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C3C" w:rsidRDefault="00F32C3C" w:rsidP="00944ED7">
      <w:pPr>
        <w:spacing w:line="360" w:lineRule="auto"/>
        <w:jc w:val="center"/>
        <w:rPr>
          <w:rFonts w:asciiTheme="majorHAnsi" w:hAnsiTheme="majorHAnsi"/>
          <w:sz w:val="24"/>
          <w:szCs w:val="24"/>
        </w:rPr>
      </w:pPr>
    </w:p>
    <w:p w:rsidR="008B3CFA" w:rsidRPr="00944ED7" w:rsidRDefault="008B3CFA" w:rsidP="00944ED7">
      <w:pPr>
        <w:spacing w:line="360" w:lineRule="auto"/>
        <w:jc w:val="center"/>
        <w:rPr>
          <w:rFonts w:asciiTheme="majorHAnsi" w:hAnsiTheme="majorHAnsi"/>
          <w:sz w:val="24"/>
          <w:szCs w:val="24"/>
        </w:rPr>
      </w:pPr>
    </w:p>
    <w:p w:rsidR="008B3CFA" w:rsidRPr="000A2BC0" w:rsidRDefault="008B3CFA" w:rsidP="000A2BC0">
      <w:pPr>
        <w:spacing w:line="360" w:lineRule="auto"/>
        <w:rPr>
          <w:rFonts w:asciiTheme="majorHAnsi" w:hAnsiTheme="majorHAnsi"/>
          <w:sz w:val="28"/>
          <w:szCs w:val="28"/>
        </w:rPr>
      </w:pPr>
      <w:r>
        <w:rPr>
          <w:rFonts w:asciiTheme="majorHAnsi" w:hAnsiTheme="majorHAnsi"/>
          <w:sz w:val="24"/>
          <w:szCs w:val="24"/>
        </w:rPr>
        <w:tab/>
      </w:r>
      <w:r w:rsidRPr="000A2BC0">
        <w:rPr>
          <w:rFonts w:asciiTheme="majorHAnsi" w:hAnsiTheme="majorHAnsi"/>
          <w:sz w:val="28"/>
          <w:szCs w:val="28"/>
        </w:rPr>
        <w:t>Mateřská škola Studénka, odloučené pracoviště R. Tomáška 491</w:t>
      </w:r>
    </w:p>
    <w:p w:rsidR="00F76CC9" w:rsidRDefault="00F76CC9" w:rsidP="008B3CFA">
      <w:pPr>
        <w:tabs>
          <w:tab w:val="left" w:pos="3585"/>
        </w:tabs>
        <w:spacing w:line="360" w:lineRule="auto"/>
        <w:rPr>
          <w:rFonts w:asciiTheme="majorHAnsi" w:hAnsiTheme="majorHAnsi"/>
          <w:sz w:val="24"/>
          <w:szCs w:val="24"/>
        </w:rPr>
      </w:pPr>
    </w:p>
    <w:p w:rsidR="004F2847" w:rsidRPr="003C7FEA" w:rsidRDefault="00F32C3C" w:rsidP="00944ED7">
      <w:pPr>
        <w:pStyle w:val="Nadpis1"/>
        <w:spacing w:line="360" w:lineRule="auto"/>
        <w:jc w:val="center"/>
        <w:rPr>
          <w:color w:val="auto"/>
          <w:sz w:val="36"/>
          <w:szCs w:val="36"/>
        </w:rPr>
      </w:pPr>
      <w:bookmarkStart w:id="0" w:name="_Toc146626190"/>
      <w:r w:rsidRPr="003C7FEA">
        <w:rPr>
          <w:color w:val="auto"/>
          <w:sz w:val="36"/>
          <w:szCs w:val="36"/>
        </w:rPr>
        <w:t>Školní vzdělávací program pro předškolní vzdělávání</w:t>
      </w:r>
      <w:bookmarkEnd w:id="0"/>
    </w:p>
    <w:p w:rsidR="008B3CFA" w:rsidRPr="003C7FEA" w:rsidRDefault="00861F14" w:rsidP="008B3CFA">
      <w:pPr>
        <w:pStyle w:val="Nadpis1"/>
        <w:spacing w:line="360" w:lineRule="auto"/>
        <w:jc w:val="center"/>
        <w:rPr>
          <w:color w:val="auto"/>
          <w:sz w:val="32"/>
          <w:szCs w:val="32"/>
        </w:rPr>
      </w:pPr>
      <w:bookmarkStart w:id="1" w:name="_Toc146626191"/>
      <w:r w:rsidRPr="003C7FEA">
        <w:rPr>
          <w:color w:val="auto"/>
          <w:sz w:val="32"/>
          <w:szCs w:val="32"/>
        </w:rPr>
        <w:t>„…a tudy cesta vede</w:t>
      </w:r>
      <w:r w:rsidR="00D065D8" w:rsidRPr="003C7FEA">
        <w:rPr>
          <w:color w:val="auto"/>
          <w:sz w:val="32"/>
          <w:szCs w:val="32"/>
        </w:rPr>
        <w:t>…“</w:t>
      </w:r>
      <w:bookmarkEnd w:id="1"/>
    </w:p>
    <w:p w:rsidR="00EA1A9E" w:rsidRPr="00944ED7" w:rsidRDefault="00EA1A9E" w:rsidP="00944ED7">
      <w:pPr>
        <w:spacing w:line="360" w:lineRule="auto"/>
        <w:jc w:val="center"/>
        <w:rPr>
          <w:rFonts w:asciiTheme="majorHAnsi" w:hAnsiTheme="majorHAnsi"/>
          <w:sz w:val="24"/>
          <w:szCs w:val="24"/>
        </w:rPr>
      </w:pPr>
    </w:p>
    <w:p w:rsidR="00504A5A" w:rsidRPr="008B3CFA" w:rsidRDefault="00FA0AF3" w:rsidP="00944ED7">
      <w:pPr>
        <w:spacing w:line="360" w:lineRule="auto"/>
        <w:jc w:val="center"/>
        <w:rPr>
          <w:rFonts w:asciiTheme="majorHAnsi" w:hAnsiTheme="majorHAnsi"/>
          <w:sz w:val="28"/>
          <w:szCs w:val="28"/>
        </w:rPr>
      </w:pPr>
      <w:r>
        <w:rPr>
          <w:rFonts w:asciiTheme="majorHAnsi" w:hAnsiTheme="majorHAnsi"/>
          <w:sz w:val="28"/>
          <w:szCs w:val="28"/>
        </w:rPr>
        <w:t>Motto: „</w:t>
      </w:r>
      <w:r w:rsidR="00DB203F" w:rsidRPr="008B3CFA">
        <w:rPr>
          <w:rFonts w:asciiTheme="majorHAnsi" w:hAnsiTheme="majorHAnsi"/>
          <w:sz w:val="28"/>
          <w:szCs w:val="28"/>
        </w:rPr>
        <w:t xml:space="preserve"> I ten největší strom na světě byl jednou semínkem v zemi.“</w:t>
      </w:r>
    </w:p>
    <w:p w:rsidR="00504A5A" w:rsidRDefault="00504A5A" w:rsidP="00944ED7">
      <w:pPr>
        <w:spacing w:line="360" w:lineRule="auto"/>
        <w:jc w:val="center"/>
        <w:rPr>
          <w:rFonts w:asciiTheme="majorHAnsi" w:hAnsiTheme="majorHAnsi"/>
          <w:sz w:val="24"/>
          <w:szCs w:val="24"/>
        </w:rPr>
      </w:pPr>
    </w:p>
    <w:p w:rsidR="00B3732E" w:rsidRPr="004B02FC" w:rsidRDefault="00B3732E" w:rsidP="00B3732E">
      <w:pPr>
        <w:tabs>
          <w:tab w:val="left" w:pos="1065"/>
          <w:tab w:val="left" w:pos="5565"/>
        </w:tabs>
        <w:spacing w:line="360" w:lineRule="auto"/>
        <w:rPr>
          <w:rFonts w:asciiTheme="majorHAnsi" w:hAnsiTheme="majorHAnsi"/>
          <w:sz w:val="24"/>
          <w:szCs w:val="24"/>
        </w:rPr>
      </w:pPr>
      <w:r w:rsidRPr="004B02FC">
        <w:rPr>
          <w:rFonts w:asciiTheme="majorHAnsi" w:hAnsiTheme="majorHAnsi"/>
          <w:sz w:val="24"/>
          <w:szCs w:val="24"/>
        </w:rPr>
        <w:t xml:space="preserve">                                                                                                           Zpracovala:</w:t>
      </w:r>
      <w:r w:rsidR="00DA4FD5" w:rsidRPr="004B02FC">
        <w:rPr>
          <w:rFonts w:asciiTheme="majorHAnsi" w:hAnsiTheme="majorHAnsi"/>
          <w:sz w:val="24"/>
          <w:szCs w:val="24"/>
        </w:rPr>
        <w:t xml:space="preserve"> Jarmila Nekolová</w:t>
      </w:r>
    </w:p>
    <w:p w:rsidR="00DA4FD5" w:rsidRPr="004B02FC" w:rsidRDefault="00DA4FD5" w:rsidP="00B3732E">
      <w:pPr>
        <w:tabs>
          <w:tab w:val="left" w:pos="1065"/>
          <w:tab w:val="left" w:pos="5565"/>
        </w:tabs>
        <w:spacing w:line="360" w:lineRule="auto"/>
        <w:rPr>
          <w:rFonts w:asciiTheme="majorHAnsi" w:hAnsiTheme="majorHAnsi"/>
          <w:sz w:val="24"/>
          <w:szCs w:val="24"/>
        </w:rPr>
      </w:pPr>
      <w:r w:rsidRPr="004B02FC">
        <w:rPr>
          <w:rFonts w:asciiTheme="majorHAnsi" w:hAnsiTheme="majorHAnsi"/>
          <w:sz w:val="24"/>
          <w:szCs w:val="24"/>
        </w:rPr>
        <w:t xml:space="preserve">                                                                                                                                   Dagmar Binarová</w:t>
      </w:r>
    </w:p>
    <w:p w:rsidR="00BB253C" w:rsidRPr="004B02FC" w:rsidRDefault="00B3732E" w:rsidP="00B3732E">
      <w:pPr>
        <w:tabs>
          <w:tab w:val="left" w:pos="5670"/>
        </w:tabs>
        <w:spacing w:line="360" w:lineRule="auto"/>
        <w:rPr>
          <w:rFonts w:asciiTheme="majorHAnsi" w:hAnsiTheme="majorHAnsi"/>
          <w:sz w:val="24"/>
          <w:szCs w:val="24"/>
        </w:rPr>
      </w:pPr>
      <w:r w:rsidRPr="004B02FC">
        <w:rPr>
          <w:rFonts w:asciiTheme="majorHAnsi" w:hAnsiTheme="majorHAnsi"/>
          <w:sz w:val="24"/>
          <w:szCs w:val="24"/>
        </w:rPr>
        <w:tab/>
        <w:t>Aktualizováno dne: 1.</w:t>
      </w:r>
      <w:r w:rsidR="00DA4FD5" w:rsidRPr="004B02FC">
        <w:rPr>
          <w:rFonts w:asciiTheme="majorHAnsi" w:hAnsiTheme="majorHAnsi"/>
          <w:sz w:val="24"/>
          <w:szCs w:val="24"/>
        </w:rPr>
        <w:t xml:space="preserve"> </w:t>
      </w:r>
      <w:r w:rsidRPr="004B02FC">
        <w:rPr>
          <w:rFonts w:asciiTheme="majorHAnsi" w:hAnsiTheme="majorHAnsi"/>
          <w:sz w:val="24"/>
          <w:szCs w:val="24"/>
        </w:rPr>
        <w:t>9.</w:t>
      </w:r>
      <w:r w:rsidR="00DA4FD5" w:rsidRPr="004B02FC">
        <w:rPr>
          <w:rFonts w:asciiTheme="majorHAnsi" w:hAnsiTheme="majorHAnsi"/>
          <w:sz w:val="24"/>
          <w:szCs w:val="24"/>
        </w:rPr>
        <w:t xml:space="preserve"> </w:t>
      </w:r>
      <w:r w:rsidRPr="004B02FC">
        <w:rPr>
          <w:rFonts w:asciiTheme="majorHAnsi" w:hAnsiTheme="majorHAnsi"/>
          <w:sz w:val="24"/>
          <w:szCs w:val="24"/>
        </w:rPr>
        <w:t>2023</w:t>
      </w:r>
    </w:p>
    <w:p w:rsidR="00BB253C" w:rsidRPr="00944ED7" w:rsidRDefault="00BB253C" w:rsidP="00944ED7">
      <w:pPr>
        <w:spacing w:line="360" w:lineRule="auto"/>
        <w:jc w:val="center"/>
        <w:rPr>
          <w:rFonts w:asciiTheme="majorHAnsi" w:hAnsiTheme="majorHAnsi"/>
          <w:sz w:val="24"/>
          <w:szCs w:val="24"/>
        </w:rPr>
      </w:pPr>
    </w:p>
    <w:p w:rsidR="00526DFF" w:rsidRDefault="00F76CC9" w:rsidP="00526DFF">
      <w:pPr>
        <w:spacing w:line="360" w:lineRule="auto"/>
        <w:jc w:val="center"/>
        <w:rPr>
          <w:rFonts w:asciiTheme="majorHAnsi" w:hAnsiTheme="majorHAnsi"/>
          <w:sz w:val="24"/>
          <w:szCs w:val="24"/>
        </w:rPr>
      </w:pPr>
      <w:r w:rsidRPr="00944ED7">
        <w:rPr>
          <w:rFonts w:asciiTheme="majorHAnsi" w:hAnsiTheme="majorHAnsi"/>
          <w:noProof/>
          <w:sz w:val="24"/>
          <w:szCs w:val="24"/>
          <w:lang w:eastAsia="cs-CZ"/>
        </w:rPr>
        <w:drawing>
          <wp:inline distT="0" distB="0" distL="0" distR="0" wp14:anchorId="0E317911" wp14:editId="1AFE2718">
            <wp:extent cx="2786743" cy="2438400"/>
            <wp:effectExtent l="0" t="0" r="0" b="0"/>
            <wp:docPr id="1" name="Obrázek 1" descr="C:\Users\MŠ R. Tomáška\Desktop\obrázek divad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Š R. Tomáška\Desktop\obrázek divadl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6743" cy="2438400"/>
                    </a:xfrm>
                    <a:prstGeom prst="rect">
                      <a:avLst/>
                    </a:prstGeom>
                    <a:noFill/>
                    <a:ln>
                      <a:noFill/>
                    </a:ln>
                  </pic:spPr>
                </pic:pic>
              </a:graphicData>
            </a:graphic>
          </wp:inline>
        </w:drawing>
      </w:r>
    </w:p>
    <w:p w:rsidR="008B3CFA" w:rsidRDefault="008B3CFA" w:rsidP="00526DFF">
      <w:pPr>
        <w:spacing w:line="360" w:lineRule="auto"/>
        <w:jc w:val="center"/>
        <w:rPr>
          <w:rFonts w:asciiTheme="majorHAnsi" w:hAnsiTheme="majorHAnsi"/>
          <w:sz w:val="24"/>
          <w:szCs w:val="24"/>
        </w:rPr>
      </w:pPr>
    </w:p>
    <w:sdt>
      <w:sdtPr>
        <w:rPr>
          <w:rFonts w:asciiTheme="minorHAnsi" w:eastAsiaTheme="minorHAnsi" w:hAnsiTheme="minorHAnsi" w:cstheme="minorBidi"/>
          <w:b w:val="0"/>
          <w:bCs w:val="0"/>
          <w:color w:val="auto"/>
          <w:sz w:val="22"/>
          <w:szCs w:val="22"/>
          <w:lang w:eastAsia="en-US"/>
        </w:rPr>
        <w:id w:val="-998105725"/>
        <w:docPartObj>
          <w:docPartGallery w:val="Table of Contents"/>
          <w:docPartUnique/>
        </w:docPartObj>
      </w:sdtPr>
      <w:sdtEndPr/>
      <w:sdtContent>
        <w:p w:rsidR="00526DFF" w:rsidRPr="00521897" w:rsidRDefault="00526DFF">
          <w:pPr>
            <w:pStyle w:val="Nadpisobsahu"/>
            <w:rPr>
              <w:color w:val="auto"/>
            </w:rPr>
          </w:pPr>
          <w:r w:rsidRPr="00521897">
            <w:rPr>
              <w:color w:val="auto"/>
            </w:rPr>
            <w:t>Obsah</w:t>
          </w:r>
        </w:p>
        <w:p w:rsidR="009868A6" w:rsidRDefault="00526DFF">
          <w:pPr>
            <w:pStyle w:val="Obsah1"/>
            <w:tabs>
              <w:tab w:val="right" w:leader="dot" w:pos="9062"/>
            </w:tabs>
            <w:rPr>
              <w:rFonts w:eastAsiaTheme="minorEastAsia"/>
              <w:noProof/>
              <w:lang w:eastAsia="cs-CZ"/>
            </w:rPr>
          </w:pPr>
          <w:r>
            <w:fldChar w:fldCharType="begin"/>
          </w:r>
          <w:r>
            <w:instrText xml:space="preserve"> TOC \o "1-3" \h \z \u </w:instrText>
          </w:r>
          <w:r>
            <w:fldChar w:fldCharType="separate"/>
          </w:r>
          <w:hyperlink w:anchor="_Toc146626190" w:history="1">
            <w:r w:rsidR="009868A6" w:rsidRPr="00AA6433">
              <w:rPr>
                <w:rStyle w:val="Hypertextovodkaz"/>
                <w:noProof/>
              </w:rPr>
              <w:t>Školní vzdělávací program pro předškolní vzdělávání</w:t>
            </w:r>
            <w:r w:rsidR="009868A6">
              <w:rPr>
                <w:rStyle w:val="Hypertextovodkaz"/>
                <w:noProof/>
              </w:rPr>
              <w:t xml:space="preserve"> „…a tudy cesta vede…“</w:t>
            </w:r>
            <w:r w:rsidR="009868A6">
              <w:rPr>
                <w:noProof/>
                <w:webHidden/>
              </w:rPr>
              <w:tab/>
            </w:r>
            <w:r w:rsidR="009868A6">
              <w:rPr>
                <w:noProof/>
                <w:webHidden/>
              </w:rPr>
              <w:fldChar w:fldCharType="begin"/>
            </w:r>
            <w:r w:rsidR="009868A6">
              <w:rPr>
                <w:noProof/>
                <w:webHidden/>
              </w:rPr>
              <w:instrText xml:space="preserve"> PAGEREF _Toc146626190 \h </w:instrText>
            </w:r>
            <w:r w:rsidR="009868A6">
              <w:rPr>
                <w:noProof/>
                <w:webHidden/>
              </w:rPr>
            </w:r>
            <w:r w:rsidR="009868A6">
              <w:rPr>
                <w:noProof/>
                <w:webHidden/>
              </w:rPr>
              <w:fldChar w:fldCharType="separate"/>
            </w:r>
            <w:r w:rsidR="00A83D1E">
              <w:rPr>
                <w:noProof/>
                <w:webHidden/>
              </w:rPr>
              <w:t>1</w:t>
            </w:r>
            <w:r w:rsidR="009868A6">
              <w:rPr>
                <w:noProof/>
                <w:webHidden/>
              </w:rPr>
              <w:fldChar w:fldCharType="end"/>
            </w:r>
          </w:hyperlink>
        </w:p>
        <w:p w:rsidR="009868A6" w:rsidRDefault="007075F2">
          <w:pPr>
            <w:pStyle w:val="Obsah1"/>
            <w:tabs>
              <w:tab w:val="right" w:leader="dot" w:pos="9062"/>
            </w:tabs>
            <w:rPr>
              <w:rFonts w:eastAsiaTheme="minorEastAsia"/>
              <w:noProof/>
              <w:lang w:eastAsia="cs-CZ"/>
            </w:rPr>
          </w:pPr>
          <w:hyperlink w:anchor="_Toc146626191" w:history="1">
            <w:r w:rsidR="009868A6">
              <w:rPr>
                <w:rStyle w:val="Hypertextovodkaz"/>
                <w:noProof/>
              </w:rPr>
              <w:t>Obsah…………………………………………………………………………………………………………………………………………………2</w:t>
            </w:r>
          </w:hyperlink>
        </w:p>
        <w:p w:rsidR="009868A6" w:rsidRDefault="007075F2">
          <w:pPr>
            <w:pStyle w:val="Obsah1"/>
            <w:tabs>
              <w:tab w:val="right" w:leader="dot" w:pos="9062"/>
            </w:tabs>
            <w:rPr>
              <w:rFonts w:eastAsiaTheme="minorEastAsia"/>
              <w:noProof/>
              <w:lang w:eastAsia="cs-CZ"/>
            </w:rPr>
          </w:pPr>
          <w:hyperlink w:anchor="_Toc146626192" w:history="1">
            <w:r w:rsidR="009868A6" w:rsidRPr="00AA6433">
              <w:rPr>
                <w:rStyle w:val="Hypertextovodkaz"/>
                <w:noProof/>
              </w:rPr>
              <w:t>1. Úvod</w:t>
            </w:r>
            <w:r w:rsidR="009868A6">
              <w:rPr>
                <w:noProof/>
                <w:webHidden/>
              </w:rPr>
              <w:tab/>
            </w:r>
            <w:r w:rsidR="009868A6">
              <w:rPr>
                <w:noProof/>
                <w:webHidden/>
              </w:rPr>
              <w:fldChar w:fldCharType="begin"/>
            </w:r>
            <w:r w:rsidR="009868A6">
              <w:rPr>
                <w:noProof/>
                <w:webHidden/>
              </w:rPr>
              <w:instrText xml:space="preserve"> PAGEREF _Toc146626192 \h </w:instrText>
            </w:r>
            <w:r w:rsidR="009868A6">
              <w:rPr>
                <w:noProof/>
                <w:webHidden/>
              </w:rPr>
            </w:r>
            <w:r w:rsidR="009868A6">
              <w:rPr>
                <w:noProof/>
                <w:webHidden/>
              </w:rPr>
              <w:fldChar w:fldCharType="separate"/>
            </w:r>
            <w:r w:rsidR="00A83D1E">
              <w:rPr>
                <w:noProof/>
                <w:webHidden/>
              </w:rPr>
              <w:t>3</w:t>
            </w:r>
            <w:r w:rsidR="009868A6">
              <w:rPr>
                <w:noProof/>
                <w:webHidden/>
              </w:rPr>
              <w:fldChar w:fldCharType="end"/>
            </w:r>
          </w:hyperlink>
        </w:p>
        <w:p w:rsidR="009868A6" w:rsidRDefault="007075F2">
          <w:pPr>
            <w:pStyle w:val="Obsah1"/>
            <w:tabs>
              <w:tab w:val="right" w:leader="dot" w:pos="9062"/>
            </w:tabs>
            <w:rPr>
              <w:rFonts w:eastAsiaTheme="minorEastAsia"/>
              <w:noProof/>
              <w:lang w:eastAsia="cs-CZ"/>
            </w:rPr>
          </w:pPr>
          <w:hyperlink w:anchor="_Toc146626193" w:history="1">
            <w:r w:rsidR="009868A6" w:rsidRPr="00AA6433">
              <w:rPr>
                <w:rStyle w:val="Hypertextovodkaz"/>
                <w:noProof/>
              </w:rPr>
              <w:t>2. Identifikační údaje o mateřské škole</w:t>
            </w:r>
            <w:r w:rsidR="009868A6">
              <w:rPr>
                <w:noProof/>
                <w:webHidden/>
              </w:rPr>
              <w:tab/>
            </w:r>
            <w:r w:rsidR="009868A6">
              <w:rPr>
                <w:noProof/>
                <w:webHidden/>
              </w:rPr>
              <w:fldChar w:fldCharType="begin"/>
            </w:r>
            <w:r w:rsidR="009868A6">
              <w:rPr>
                <w:noProof/>
                <w:webHidden/>
              </w:rPr>
              <w:instrText xml:space="preserve"> PAGEREF _Toc146626193 \h </w:instrText>
            </w:r>
            <w:r w:rsidR="009868A6">
              <w:rPr>
                <w:noProof/>
                <w:webHidden/>
              </w:rPr>
            </w:r>
            <w:r w:rsidR="009868A6">
              <w:rPr>
                <w:noProof/>
                <w:webHidden/>
              </w:rPr>
              <w:fldChar w:fldCharType="separate"/>
            </w:r>
            <w:r w:rsidR="00A83D1E">
              <w:rPr>
                <w:noProof/>
                <w:webHidden/>
              </w:rPr>
              <w:t>4</w:t>
            </w:r>
            <w:r w:rsidR="009868A6">
              <w:rPr>
                <w:noProof/>
                <w:webHidden/>
              </w:rPr>
              <w:fldChar w:fldCharType="end"/>
            </w:r>
          </w:hyperlink>
        </w:p>
        <w:p w:rsidR="009868A6" w:rsidRDefault="007075F2">
          <w:pPr>
            <w:pStyle w:val="Obsah1"/>
            <w:tabs>
              <w:tab w:val="right" w:leader="dot" w:pos="9062"/>
            </w:tabs>
            <w:rPr>
              <w:rFonts w:eastAsiaTheme="minorEastAsia"/>
              <w:noProof/>
              <w:lang w:eastAsia="cs-CZ"/>
            </w:rPr>
          </w:pPr>
          <w:hyperlink w:anchor="_Toc146626194" w:history="1">
            <w:r w:rsidR="009868A6" w:rsidRPr="00AA6433">
              <w:rPr>
                <w:rStyle w:val="Hypertextovodkaz"/>
                <w:noProof/>
              </w:rPr>
              <w:t>3. Obecná charakteristika</w:t>
            </w:r>
            <w:r w:rsidR="009868A6">
              <w:rPr>
                <w:noProof/>
                <w:webHidden/>
              </w:rPr>
              <w:tab/>
            </w:r>
            <w:r w:rsidR="009868A6">
              <w:rPr>
                <w:noProof/>
                <w:webHidden/>
              </w:rPr>
              <w:fldChar w:fldCharType="begin"/>
            </w:r>
            <w:r w:rsidR="009868A6">
              <w:rPr>
                <w:noProof/>
                <w:webHidden/>
              </w:rPr>
              <w:instrText xml:space="preserve"> PAGEREF _Toc146626194 \h </w:instrText>
            </w:r>
            <w:r w:rsidR="009868A6">
              <w:rPr>
                <w:noProof/>
                <w:webHidden/>
              </w:rPr>
            </w:r>
            <w:r w:rsidR="009868A6">
              <w:rPr>
                <w:noProof/>
                <w:webHidden/>
              </w:rPr>
              <w:fldChar w:fldCharType="separate"/>
            </w:r>
            <w:r w:rsidR="00A83D1E">
              <w:rPr>
                <w:noProof/>
                <w:webHidden/>
              </w:rPr>
              <w:t>5</w:t>
            </w:r>
            <w:r w:rsidR="009868A6">
              <w:rPr>
                <w:noProof/>
                <w:webHidden/>
              </w:rPr>
              <w:fldChar w:fldCharType="end"/>
            </w:r>
          </w:hyperlink>
        </w:p>
        <w:p w:rsidR="009868A6" w:rsidRDefault="007075F2">
          <w:pPr>
            <w:pStyle w:val="Obsah1"/>
            <w:tabs>
              <w:tab w:val="right" w:leader="dot" w:pos="9062"/>
            </w:tabs>
            <w:rPr>
              <w:rFonts w:eastAsiaTheme="minorEastAsia"/>
              <w:noProof/>
              <w:lang w:eastAsia="cs-CZ"/>
            </w:rPr>
          </w:pPr>
          <w:hyperlink w:anchor="_Toc146626195" w:history="1">
            <w:r w:rsidR="009868A6" w:rsidRPr="00AA6433">
              <w:rPr>
                <w:rStyle w:val="Hypertextovodkaz"/>
                <w:noProof/>
              </w:rPr>
              <w:t>4. Podmínky vzdělávání</w:t>
            </w:r>
            <w:r w:rsidR="009868A6">
              <w:rPr>
                <w:noProof/>
                <w:webHidden/>
              </w:rPr>
              <w:tab/>
            </w:r>
            <w:r w:rsidR="009868A6">
              <w:rPr>
                <w:noProof/>
                <w:webHidden/>
              </w:rPr>
              <w:fldChar w:fldCharType="begin"/>
            </w:r>
            <w:r w:rsidR="009868A6">
              <w:rPr>
                <w:noProof/>
                <w:webHidden/>
              </w:rPr>
              <w:instrText xml:space="preserve"> PAGEREF _Toc146626195 \h </w:instrText>
            </w:r>
            <w:r w:rsidR="009868A6">
              <w:rPr>
                <w:noProof/>
                <w:webHidden/>
              </w:rPr>
            </w:r>
            <w:r w:rsidR="009868A6">
              <w:rPr>
                <w:noProof/>
                <w:webHidden/>
              </w:rPr>
              <w:fldChar w:fldCharType="separate"/>
            </w:r>
            <w:r w:rsidR="00A83D1E">
              <w:rPr>
                <w:noProof/>
                <w:webHidden/>
              </w:rPr>
              <w:t>5</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196" w:history="1">
            <w:r w:rsidR="009868A6" w:rsidRPr="00AA6433">
              <w:rPr>
                <w:rStyle w:val="Hypertextovodkaz"/>
                <w:noProof/>
              </w:rPr>
              <w:t>4.1. Věcné podmínky</w:t>
            </w:r>
            <w:r w:rsidR="009868A6">
              <w:rPr>
                <w:noProof/>
                <w:webHidden/>
              </w:rPr>
              <w:tab/>
            </w:r>
            <w:r w:rsidR="009868A6">
              <w:rPr>
                <w:noProof/>
                <w:webHidden/>
              </w:rPr>
              <w:fldChar w:fldCharType="begin"/>
            </w:r>
            <w:r w:rsidR="009868A6">
              <w:rPr>
                <w:noProof/>
                <w:webHidden/>
              </w:rPr>
              <w:instrText xml:space="preserve"> PAGEREF _Toc146626196 \h </w:instrText>
            </w:r>
            <w:r w:rsidR="009868A6">
              <w:rPr>
                <w:noProof/>
                <w:webHidden/>
              </w:rPr>
            </w:r>
            <w:r w:rsidR="009868A6">
              <w:rPr>
                <w:noProof/>
                <w:webHidden/>
              </w:rPr>
              <w:fldChar w:fldCharType="separate"/>
            </w:r>
            <w:r w:rsidR="00A83D1E">
              <w:rPr>
                <w:noProof/>
                <w:webHidden/>
              </w:rPr>
              <w:t>5</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197" w:history="1">
            <w:r w:rsidR="009868A6" w:rsidRPr="00AA6433">
              <w:rPr>
                <w:rStyle w:val="Hypertextovodkaz"/>
                <w:noProof/>
              </w:rPr>
              <w:t>4.2. Ekonomické podmínky</w:t>
            </w:r>
            <w:r w:rsidR="009868A6">
              <w:rPr>
                <w:noProof/>
                <w:webHidden/>
              </w:rPr>
              <w:tab/>
            </w:r>
            <w:r w:rsidR="009868A6">
              <w:rPr>
                <w:noProof/>
                <w:webHidden/>
              </w:rPr>
              <w:fldChar w:fldCharType="begin"/>
            </w:r>
            <w:r w:rsidR="009868A6">
              <w:rPr>
                <w:noProof/>
                <w:webHidden/>
              </w:rPr>
              <w:instrText xml:space="preserve"> PAGEREF _Toc146626197 \h </w:instrText>
            </w:r>
            <w:r w:rsidR="009868A6">
              <w:rPr>
                <w:noProof/>
                <w:webHidden/>
              </w:rPr>
            </w:r>
            <w:r w:rsidR="009868A6">
              <w:rPr>
                <w:noProof/>
                <w:webHidden/>
              </w:rPr>
              <w:fldChar w:fldCharType="separate"/>
            </w:r>
            <w:r w:rsidR="00A83D1E">
              <w:rPr>
                <w:noProof/>
                <w:webHidden/>
              </w:rPr>
              <w:t>6</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198" w:history="1">
            <w:r w:rsidR="009868A6" w:rsidRPr="00AA6433">
              <w:rPr>
                <w:rStyle w:val="Hypertextovodkaz"/>
                <w:noProof/>
              </w:rPr>
              <w:t>4.3. Životospráva</w:t>
            </w:r>
            <w:r w:rsidR="009868A6">
              <w:rPr>
                <w:noProof/>
                <w:webHidden/>
              </w:rPr>
              <w:tab/>
            </w:r>
            <w:r w:rsidR="009868A6">
              <w:rPr>
                <w:noProof/>
                <w:webHidden/>
              </w:rPr>
              <w:fldChar w:fldCharType="begin"/>
            </w:r>
            <w:r w:rsidR="009868A6">
              <w:rPr>
                <w:noProof/>
                <w:webHidden/>
              </w:rPr>
              <w:instrText xml:space="preserve"> PAGEREF _Toc146626198 \h </w:instrText>
            </w:r>
            <w:r w:rsidR="009868A6">
              <w:rPr>
                <w:noProof/>
                <w:webHidden/>
              </w:rPr>
            </w:r>
            <w:r w:rsidR="009868A6">
              <w:rPr>
                <w:noProof/>
                <w:webHidden/>
              </w:rPr>
              <w:fldChar w:fldCharType="separate"/>
            </w:r>
            <w:r w:rsidR="00A83D1E">
              <w:rPr>
                <w:noProof/>
                <w:webHidden/>
              </w:rPr>
              <w:t>6</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199" w:history="1">
            <w:r w:rsidR="009868A6" w:rsidRPr="00AA6433">
              <w:rPr>
                <w:rStyle w:val="Hypertextovodkaz"/>
                <w:noProof/>
              </w:rPr>
              <w:t>4.4. Psychosociální podmínky</w:t>
            </w:r>
            <w:r w:rsidR="009868A6">
              <w:rPr>
                <w:noProof/>
                <w:webHidden/>
              </w:rPr>
              <w:tab/>
            </w:r>
            <w:r w:rsidR="009868A6">
              <w:rPr>
                <w:noProof/>
                <w:webHidden/>
              </w:rPr>
              <w:fldChar w:fldCharType="begin"/>
            </w:r>
            <w:r w:rsidR="009868A6">
              <w:rPr>
                <w:noProof/>
                <w:webHidden/>
              </w:rPr>
              <w:instrText xml:space="preserve"> PAGEREF _Toc146626199 \h </w:instrText>
            </w:r>
            <w:r w:rsidR="009868A6">
              <w:rPr>
                <w:noProof/>
                <w:webHidden/>
              </w:rPr>
            </w:r>
            <w:r w:rsidR="009868A6">
              <w:rPr>
                <w:noProof/>
                <w:webHidden/>
              </w:rPr>
              <w:fldChar w:fldCharType="separate"/>
            </w:r>
            <w:r w:rsidR="00A83D1E">
              <w:rPr>
                <w:noProof/>
                <w:webHidden/>
              </w:rPr>
              <w:t>6</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1" w:history="1">
            <w:r w:rsidR="009868A6" w:rsidRPr="00AA6433">
              <w:rPr>
                <w:rStyle w:val="Hypertextovodkaz"/>
                <w:noProof/>
              </w:rPr>
              <w:t>4.5. Organizace chodu mateřské školy</w:t>
            </w:r>
            <w:r w:rsidR="009868A6">
              <w:rPr>
                <w:noProof/>
                <w:webHidden/>
              </w:rPr>
              <w:tab/>
            </w:r>
            <w:r w:rsidR="009868A6">
              <w:rPr>
                <w:noProof/>
                <w:webHidden/>
              </w:rPr>
              <w:fldChar w:fldCharType="begin"/>
            </w:r>
            <w:r w:rsidR="009868A6">
              <w:rPr>
                <w:noProof/>
                <w:webHidden/>
              </w:rPr>
              <w:instrText xml:space="preserve"> PAGEREF _Toc146626201 \h </w:instrText>
            </w:r>
            <w:r w:rsidR="009868A6">
              <w:rPr>
                <w:noProof/>
                <w:webHidden/>
              </w:rPr>
            </w:r>
            <w:r w:rsidR="009868A6">
              <w:rPr>
                <w:noProof/>
                <w:webHidden/>
              </w:rPr>
              <w:fldChar w:fldCharType="separate"/>
            </w:r>
            <w:r w:rsidR="00A83D1E">
              <w:rPr>
                <w:noProof/>
                <w:webHidden/>
              </w:rPr>
              <w:t>7</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3" w:history="1">
            <w:r w:rsidR="009868A6" w:rsidRPr="00AA6433">
              <w:rPr>
                <w:rStyle w:val="Hypertextovodkaz"/>
                <w:noProof/>
              </w:rPr>
              <w:t>4.6. Personální podmínky</w:t>
            </w:r>
            <w:r w:rsidR="009868A6">
              <w:rPr>
                <w:noProof/>
                <w:webHidden/>
              </w:rPr>
              <w:tab/>
            </w:r>
            <w:r w:rsidR="009868A6">
              <w:rPr>
                <w:noProof/>
                <w:webHidden/>
              </w:rPr>
              <w:fldChar w:fldCharType="begin"/>
            </w:r>
            <w:r w:rsidR="009868A6">
              <w:rPr>
                <w:noProof/>
                <w:webHidden/>
              </w:rPr>
              <w:instrText xml:space="preserve"> PAGEREF _Toc146626203 \h </w:instrText>
            </w:r>
            <w:r w:rsidR="009868A6">
              <w:rPr>
                <w:noProof/>
                <w:webHidden/>
              </w:rPr>
            </w:r>
            <w:r w:rsidR="009868A6">
              <w:rPr>
                <w:noProof/>
                <w:webHidden/>
              </w:rPr>
              <w:fldChar w:fldCharType="separate"/>
            </w:r>
            <w:r w:rsidR="00A83D1E">
              <w:rPr>
                <w:noProof/>
                <w:webHidden/>
              </w:rPr>
              <w:t>8</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4" w:history="1">
            <w:r w:rsidR="009868A6" w:rsidRPr="00AA6433">
              <w:rPr>
                <w:rStyle w:val="Hypertextovodkaz"/>
                <w:noProof/>
              </w:rPr>
              <w:t>4.7. Řízení mateřské školy</w:t>
            </w:r>
            <w:r w:rsidR="009868A6">
              <w:rPr>
                <w:noProof/>
                <w:webHidden/>
              </w:rPr>
              <w:tab/>
            </w:r>
            <w:r w:rsidR="009868A6">
              <w:rPr>
                <w:noProof/>
                <w:webHidden/>
              </w:rPr>
              <w:fldChar w:fldCharType="begin"/>
            </w:r>
            <w:r w:rsidR="009868A6">
              <w:rPr>
                <w:noProof/>
                <w:webHidden/>
              </w:rPr>
              <w:instrText xml:space="preserve"> PAGEREF _Toc146626204 \h </w:instrText>
            </w:r>
            <w:r w:rsidR="009868A6">
              <w:rPr>
                <w:noProof/>
                <w:webHidden/>
              </w:rPr>
            </w:r>
            <w:r w:rsidR="009868A6">
              <w:rPr>
                <w:noProof/>
                <w:webHidden/>
              </w:rPr>
              <w:fldChar w:fldCharType="separate"/>
            </w:r>
            <w:r w:rsidR="00A83D1E">
              <w:rPr>
                <w:noProof/>
                <w:webHidden/>
              </w:rPr>
              <w:t>8</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6" w:history="1">
            <w:r w:rsidR="009868A6" w:rsidRPr="00AA6433">
              <w:rPr>
                <w:rStyle w:val="Hypertextovodkaz"/>
                <w:noProof/>
              </w:rPr>
              <w:t>4.8. Spoluúčast rodičů</w:t>
            </w:r>
            <w:r w:rsidR="009868A6">
              <w:rPr>
                <w:noProof/>
                <w:webHidden/>
              </w:rPr>
              <w:tab/>
            </w:r>
            <w:r w:rsidR="009868A6">
              <w:rPr>
                <w:noProof/>
                <w:webHidden/>
              </w:rPr>
              <w:fldChar w:fldCharType="begin"/>
            </w:r>
            <w:r w:rsidR="009868A6">
              <w:rPr>
                <w:noProof/>
                <w:webHidden/>
              </w:rPr>
              <w:instrText xml:space="preserve"> PAGEREF _Toc146626206 \h </w:instrText>
            </w:r>
            <w:r w:rsidR="009868A6">
              <w:rPr>
                <w:noProof/>
                <w:webHidden/>
              </w:rPr>
            </w:r>
            <w:r w:rsidR="009868A6">
              <w:rPr>
                <w:noProof/>
                <w:webHidden/>
              </w:rPr>
              <w:fldChar w:fldCharType="separate"/>
            </w:r>
            <w:r w:rsidR="00A83D1E">
              <w:rPr>
                <w:noProof/>
                <w:webHidden/>
              </w:rPr>
              <w:t>9</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7" w:history="1">
            <w:r w:rsidR="009868A6" w:rsidRPr="00AA6433">
              <w:rPr>
                <w:rStyle w:val="Hypertextovodkaz"/>
                <w:noProof/>
              </w:rPr>
              <w:t>4.9. Vzdělávání dětí se specifickými vzdělávacími potřebami</w:t>
            </w:r>
            <w:r w:rsidR="009868A6">
              <w:rPr>
                <w:noProof/>
                <w:webHidden/>
              </w:rPr>
              <w:tab/>
            </w:r>
            <w:r w:rsidR="009868A6">
              <w:rPr>
                <w:noProof/>
                <w:webHidden/>
              </w:rPr>
              <w:fldChar w:fldCharType="begin"/>
            </w:r>
            <w:r w:rsidR="009868A6">
              <w:rPr>
                <w:noProof/>
                <w:webHidden/>
              </w:rPr>
              <w:instrText xml:space="preserve"> PAGEREF _Toc146626207 \h </w:instrText>
            </w:r>
            <w:r w:rsidR="009868A6">
              <w:rPr>
                <w:noProof/>
                <w:webHidden/>
              </w:rPr>
            </w:r>
            <w:r w:rsidR="009868A6">
              <w:rPr>
                <w:noProof/>
                <w:webHidden/>
              </w:rPr>
              <w:fldChar w:fldCharType="separate"/>
            </w:r>
            <w:r w:rsidR="00A83D1E">
              <w:rPr>
                <w:noProof/>
                <w:webHidden/>
              </w:rPr>
              <w:t>11</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8" w:history="1">
            <w:r w:rsidR="009868A6" w:rsidRPr="00AA6433">
              <w:rPr>
                <w:rStyle w:val="Hypertextovodkaz"/>
                <w:noProof/>
              </w:rPr>
              <w:t>4.10. Vzdělávání dětí nadaných</w:t>
            </w:r>
            <w:r w:rsidR="009868A6">
              <w:rPr>
                <w:noProof/>
                <w:webHidden/>
              </w:rPr>
              <w:tab/>
            </w:r>
            <w:r w:rsidR="009868A6">
              <w:rPr>
                <w:noProof/>
                <w:webHidden/>
              </w:rPr>
              <w:fldChar w:fldCharType="begin"/>
            </w:r>
            <w:r w:rsidR="009868A6">
              <w:rPr>
                <w:noProof/>
                <w:webHidden/>
              </w:rPr>
              <w:instrText xml:space="preserve"> PAGEREF _Toc146626208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09" w:history="1">
            <w:r w:rsidR="009868A6" w:rsidRPr="00AA6433">
              <w:rPr>
                <w:rStyle w:val="Hypertextovodkaz"/>
                <w:noProof/>
              </w:rPr>
              <w:t>4.11. Vzdělávání dětí od 2 do 3 let</w:t>
            </w:r>
            <w:r w:rsidR="009868A6">
              <w:rPr>
                <w:noProof/>
                <w:webHidden/>
              </w:rPr>
              <w:tab/>
            </w:r>
            <w:r w:rsidR="009868A6">
              <w:rPr>
                <w:noProof/>
                <w:webHidden/>
              </w:rPr>
              <w:fldChar w:fldCharType="begin"/>
            </w:r>
            <w:r w:rsidR="009868A6">
              <w:rPr>
                <w:noProof/>
                <w:webHidden/>
              </w:rPr>
              <w:instrText xml:space="preserve"> PAGEREF _Toc146626209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0" w:history="1">
            <w:r w:rsidR="009868A6" w:rsidRPr="00AA6433">
              <w:rPr>
                <w:rStyle w:val="Hypertextovodkaz"/>
                <w:noProof/>
              </w:rPr>
              <w:t>4.12. Povinné předškolní vzdělávání</w:t>
            </w:r>
            <w:r w:rsidR="009868A6">
              <w:rPr>
                <w:noProof/>
                <w:webHidden/>
              </w:rPr>
              <w:tab/>
            </w:r>
            <w:r w:rsidR="009868A6">
              <w:rPr>
                <w:noProof/>
                <w:webHidden/>
              </w:rPr>
              <w:fldChar w:fldCharType="begin"/>
            </w:r>
            <w:r w:rsidR="009868A6">
              <w:rPr>
                <w:noProof/>
                <w:webHidden/>
              </w:rPr>
              <w:instrText xml:space="preserve"> PAGEREF _Toc146626210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1" w:history="1">
            <w:r w:rsidR="009868A6" w:rsidRPr="00AA6433">
              <w:rPr>
                <w:rStyle w:val="Hypertextovodkaz"/>
                <w:noProof/>
              </w:rPr>
              <w:t>4.13. Podmínky pro vzdělávání cizinců</w:t>
            </w:r>
            <w:r w:rsidR="009868A6">
              <w:rPr>
                <w:noProof/>
                <w:webHidden/>
              </w:rPr>
              <w:tab/>
            </w:r>
            <w:r w:rsidR="009868A6">
              <w:rPr>
                <w:noProof/>
                <w:webHidden/>
              </w:rPr>
              <w:fldChar w:fldCharType="begin"/>
            </w:r>
            <w:r w:rsidR="009868A6">
              <w:rPr>
                <w:noProof/>
                <w:webHidden/>
              </w:rPr>
              <w:instrText xml:space="preserve"> PAGEREF _Toc146626211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1"/>
            <w:tabs>
              <w:tab w:val="right" w:leader="dot" w:pos="9062"/>
            </w:tabs>
            <w:rPr>
              <w:rFonts w:eastAsiaTheme="minorEastAsia"/>
              <w:noProof/>
              <w:lang w:eastAsia="cs-CZ"/>
            </w:rPr>
          </w:pPr>
          <w:hyperlink w:anchor="_Toc146626212" w:history="1">
            <w:r w:rsidR="009868A6" w:rsidRPr="00AA6433">
              <w:rPr>
                <w:rStyle w:val="Hypertextovodkaz"/>
                <w:noProof/>
              </w:rPr>
              <w:t>5. Předškolní vzdělávání</w:t>
            </w:r>
            <w:r w:rsidR="009868A6">
              <w:rPr>
                <w:noProof/>
                <w:webHidden/>
              </w:rPr>
              <w:tab/>
            </w:r>
            <w:r w:rsidR="009868A6">
              <w:rPr>
                <w:noProof/>
                <w:webHidden/>
              </w:rPr>
              <w:fldChar w:fldCharType="begin"/>
            </w:r>
            <w:r w:rsidR="009868A6">
              <w:rPr>
                <w:noProof/>
                <w:webHidden/>
              </w:rPr>
              <w:instrText xml:space="preserve"> PAGEREF _Toc146626212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3" w:history="1">
            <w:r w:rsidR="009868A6" w:rsidRPr="00AA6433">
              <w:rPr>
                <w:rStyle w:val="Hypertextovodkaz"/>
                <w:noProof/>
              </w:rPr>
              <w:t>5.1. Filosofie předškolního vzdělávání</w:t>
            </w:r>
            <w:r w:rsidR="009868A6">
              <w:rPr>
                <w:noProof/>
                <w:webHidden/>
              </w:rPr>
              <w:tab/>
            </w:r>
            <w:r w:rsidR="009868A6">
              <w:rPr>
                <w:noProof/>
                <w:webHidden/>
              </w:rPr>
              <w:fldChar w:fldCharType="begin"/>
            </w:r>
            <w:r w:rsidR="009868A6">
              <w:rPr>
                <w:noProof/>
                <w:webHidden/>
              </w:rPr>
              <w:instrText xml:space="preserve"> PAGEREF _Toc146626213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4" w:history="1">
            <w:r w:rsidR="009868A6" w:rsidRPr="00AA6433">
              <w:rPr>
                <w:rStyle w:val="Hypertextovodkaz"/>
                <w:noProof/>
              </w:rPr>
              <w:t>5.2. Charakteristika vzdělávacího programu</w:t>
            </w:r>
            <w:r w:rsidR="009868A6">
              <w:rPr>
                <w:noProof/>
                <w:webHidden/>
              </w:rPr>
              <w:tab/>
            </w:r>
            <w:r w:rsidR="009868A6">
              <w:rPr>
                <w:noProof/>
                <w:webHidden/>
              </w:rPr>
              <w:fldChar w:fldCharType="begin"/>
            </w:r>
            <w:r w:rsidR="009868A6">
              <w:rPr>
                <w:noProof/>
                <w:webHidden/>
              </w:rPr>
              <w:instrText xml:space="preserve"> PAGEREF _Toc146626214 \h </w:instrText>
            </w:r>
            <w:r w:rsidR="009868A6">
              <w:rPr>
                <w:noProof/>
                <w:webHidden/>
              </w:rPr>
            </w:r>
            <w:r w:rsidR="009868A6">
              <w:rPr>
                <w:noProof/>
                <w:webHidden/>
              </w:rPr>
              <w:fldChar w:fldCharType="separate"/>
            </w:r>
            <w:r w:rsidR="00A83D1E">
              <w:rPr>
                <w:noProof/>
                <w:webHidden/>
              </w:rPr>
              <w:t>12</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5" w:history="1">
            <w:r w:rsidR="009868A6" w:rsidRPr="00AA6433">
              <w:rPr>
                <w:rStyle w:val="Hypertextovodkaz"/>
                <w:noProof/>
              </w:rPr>
              <w:t>5.3. Vzdělávací obsah školního vzdělávacího programu</w:t>
            </w:r>
            <w:r w:rsidR="009868A6">
              <w:rPr>
                <w:noProof/>
                <w:webHidden/>
              </w:rPr>
              <w:tab/>
            </w:r>
            <w:r w:rsidR="009868A6">
              <w:rPr>
                <w:noProof/>
                <w:webHidden/>
              </w:rPr>
              <w:fldChar w:fldCharType="begin"/>
            </w:r>
            <w:r w:rsidR="009868A6">
              <w:rPr>
                <w:noProof/>
                <w:webHidden/>
              </w:rPr>
              <w:instrText xml:space="preserve"> PAGEREF _Toc146626215 \h </w:instrText>
            </w:r>
            <w:r w:rsidR="009868A6">
              <w:rPr>
                <w:noProof/>
                <w:webHidden/>
              </w:rPr>
            </w:r>
            <w:r w:rsidR="009868A6">
              <w:rPr>
                <w:noProof/>
                <w:webHidden/>
              </w:rPr>
              <w:fldChar w:fldCharType="separate"/>
            </w:r>
            <w:r w:rsidR="00A83D1E">
              <w:rPr>
                <w:noProof/>
                <w:webHidden/>
              </w:rPr>
              <w:t>14</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6" w:history="1">
            <w:r w:rsidR="009868A6" w:rsidRPr="00AA6433">
              <w:rPr>
                <w:rStyle w:val="Hypertextovodkaz"/>
                <w:noProof/>
              </w:rPr>
              <w:t>5.4. Výchovně vzdělávací metody</w:t>
            </w:r>
            <w:r w:rsidR="009868A6">
              <w:rPr>
                <w:noProof/>
                <w:webHidden/>
              </w:rPr>
              <w:tab/>
            </w:r>
            <w:r w:rsidR="009868A6">
              <w:rPr>
                <w:noProof/>
                <w:webHidden/>
              </w:rPr>
              <w:fldChar w:fldCharType="begin"/>
            </w:r>
            <w:r w:rsidR="009868A6">
              <w:rPr>
                <w:noProof/>
                <w:webHidden/>
              </w:rPr>
              <w:instrText xml:space="preserve"> PAGEREF _Toc146626216 \h </w:instrText>
            </w:r>
            <w:r w:rsidR="009868A6">
              <w:rPr>
                <w:noProof/>
                <w:webHidden/>
              </w:rPr>
            </w:r>
            <w:r w:rsidR="009868A6">
              <w:rPr>
                <w:noProof/>
                <w:webHidden/>
              </w:rPr>
              <w:fldChar w:fldCharType="separate"/>
            </w:r>
            <w:r w:rsidR="00A83D1E">
              <w:rPr>
                <w:noProof/>
                <w:webHidden/>
              </w:rPr>
              <w:t>43</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7" w:history="1">
            <w:r w:rsidR="009868A6" w:rsidRPr="00AA6433">
              <w:rPr>
                <w:rStyle w:val="Hypertextovodkaz"/>
                <w:noProof/>
              </w:rPr>
              <w:t>5. 5. Dílčí projekty</w:t>
            </w:r>
            <w:r w:rsidR="009868A6">
              <w:rPr>
                <w:noProof/>
                <w:webHidden/>
              </w:rPr>
              <w:tab/>
            </w:r>
            <w:r w:rsidR="009868A6">
              <w:rPr>
                <w:noProof/>
                <w:webHidden/>
              </w:rPr>
              <w:fldChar w:fldCharType="begin"/>
            </w:r>
            <w:r w:rsidR="009868A6">
              <w:rPr>
                <w:noProof/>
                <w:webHidden/>
              </w:rPr>
              <w:instrText xml:space="preserve"> PAGEREF _Toc146626217 \h </w:instrText>
            </w:r>
            <w:r w:rsidR="009868A6">
              <w:rPr>
                <w:noProof/>
                <w:webHidden/>
              </w:rPr>
            </w:r>
            <w:r w:rsidR="009868A6">
              <w:rPr>
                <w:noProof/>
                <w:webHidden/>
              </w:rPr>
              <w:fldChar w:fldCharType="separate"/>
            </w:r>
            <w:r w:rsidR="00A83D1E">
              <w:rPr>
                <w:noProof/>
                <w:webHidden/>
              </w:rPr>
              <w:t>44</w:t>
            </w:r>
            <w:r w:rsidR="009868A6">
              <w:rPr>
                <w:noProof/>
                <w:webHidden/>
              </w:rPr>
              <w:fldChar w:fldCharType="end"/>
            </w:r>
          </w:hyperlink>
        </w:p>
        <w:p w:rsidR="009868A6" w:rsidRDefault="007075F2">
          <w:pPr>
            <w:pStyle w:val="Obsah2"/>
            <w:tabs>
              <w:tab w:val="right" w:leader="dot" w:pos="9062"/>
            </w:tabs>
            <w:rPr>
              <w:rFonts w:eastAsiaTheme="minorEastAsia"/>
              <w:noProof/>
              <w:lang w:eastAsia="cs-CZ"/>
            </w:rPr>
          </w:pPr>
          <w:hyperlink w:anchor="_Toc146626218" w:history="1">
            <w:r w:rsidR="009868A6" w:rsidRPr="00AA6433">
              <w:rPr>
                <w:rStyle w:val="Hypertextovodkaz"/>
                <w:noProof/>
              </w:rPr>
              <w:t>5. 6. Pravidla pro auto-evaluaci a evaluaci školy</w:t>
            </w:r>
            <w:r w:rsidR="009868A6">
              <w:rPr>
                <w:noProof/>
                <w:webHidden/>
              </w:rPr>
              <w:tab/>
            </w:r>
            <w:r w:rsidR="005320DC">
              <w:rPr>
                <w:noProof/>
                <w:webHidden/>
              </w:rPr>
              <w:t>46</w:t>
            </w:r>
          </w:hyperlink>
        </w:p>
        <w:p w:rsidR="009868A6" w:rsidRDefault="007075F2">
          <w:pPr>
            <w:pStyle w:val="Obsah1"/>
            <w:tabs>
              <w:tab w:val="right" w:leader="dot" w:pos="9062"/>
            </w:tabs>
            <w:rPr>
              <w:rFonts w:eastAsiaTheme="minorEastAsia"/>
              <w:noProof/>
              <w:lang w:eastAsia="cs-CZ"/>
            </w:rPr>
          </w:pPr>
          <w:hyperlink w:anchor="_Toc146626219" w:history="1">
            <w:r w:rsidR="009868A6" w:rsidRPr="00AA6433">
              <w:rPr>
                <w:rStyle w:val="Hypertextovodkaz"/>
                <w:noProof/>
              </w:rPr>
              <w:t>6. Závěr</w:t>
            </w:r>
            <w:r w:rsidR="009868A6">
              <w:rPr>
                <w:noProof/>
                <w:webHidden/>
              </w:rPr>
              <w:tab/>
            </w:r>
            <w:r w:rsidR="005320DC">
              <w:rPr>
                <w:noProof/>
                <w:webHidden/>
              </w:rPr>
              <w:t>4</w:t>
            </w:r>
            <w:r w:rsidR="00A83D1E">
              <w:rPr>
                <w:noProof/>
                <w:webHidden/>
              </w:rPr>
              <w:t>7</w:t>
            </w:r>
          </w:hyperlink>
        </w:p>
        <w:p w:rsidR="009868A6" w:rsidRDefault="00A83D1E">
          <w:pPr>
            <w:pStyle w:val="Obsah1"/>
            <w:tabs>
              <w:tab w:val="right" w:leader="dot" w:pos="9062"/>
            </w:tabs>
            <w:rPr>
              <w:rFonts w:eastAsiaTheme="minorEastAsia"/>
              <w:noProof/>
              <w:lang w:eastAsia="cs-CZ"/>
            </w:rPr>
          </w:pPr>
          <w:hyperlink w:anchor="_Toc146626220" w:history="1">
            <w:r w:rsidR="009868A6" w:rsidRPr="00AA6433">
              <w:rPr>
                <w:rStyle w:val="Hypertextovodkaz"/>
                <w:noProof/>
              </w:rPr>
              <w:t>7. Použitá literatura</w:t>
            </w:r>
            <w:r w:rsidR="003B2682">
              <w:rPr>
                <w:rStyle w:val="Hypertextovodkaz"/>
                <w:noProof/>
              </w:rPr>
              <w:t>, zkratky</w:t>
            </w:r>
            <w:r w:rsidR="009868A6">
              <w:rPr>
                <w:noProof/>
                <w:webHidden/>
              </w:rPr>
              <w:tab/>
            </w:r>
            <w:r w:rsidR="009868A6">
              <w:rPr>
                <w:noProof/>
                <w:webHidden/>
              </w:rPr>
              <w:fldChar w:fldCharType="begin"/>
            </w:r>
            <w:r w:rsidR="009868A6">
              <w:rPr>
                <w:noProof/>
                <w:webHidden/>
              </w:rPr>
              <w:instrText xml:space="preserve"> PAGEREF _Toc146626220 \h </w:instrText>
            </w:r>
            <w:r w:rsidR="009868A6">
              <w:rPr>
                <w:noProof/>
                <w:webHidden/>
              </w:rPr>
            </w:r>
            <w:r w:rsidR="009868A6">
              <w:rPr>
                <w:noProof/>
                <w:webHidden/>
              </w:rPr>
              <w:fldChar w:fldCharType="separate"/>
            </w:r>
            <w:r>
              <w:rPr>
                <w:noProof/>
                <w:webHidden/>
              </w:rPr>
              <w:t>47</w:t>
            </w:r>
            <w:r w:rsidR="009868A6">
              <w:rPr>
                <w:noProof/>
                <w:webHidden/>
              </w:rPr>
              <w:fldChar w:fldCharType="end"/>
            </w:r>
          </w:hyperlink>
        </w:p>
        <w:p w:rsidR="00526DFF" w:rsidRDefault="00526DFF">
          <w:r>
            <w:rPr>
              <w:b/>
              <w:bCs/>
            </w:rPr>
            <w:fldChar w:fldCharType="end"/>
          </w:r>
        </w:p>
      </w:sdtContent>
    </w:sdt>
    <w:p w:rsidR="00526DFF" w:rsidRDefault="00526DFF" w:rsidP="004B361C">
      <w:pPr>
        <w:spacing w:line="360" w:lineRule="auto"/>
        <w:jc w:val="center"/>
        <w:rPr>
          <w:rFonts w:asciiTheme="majorHAnsi" w:hAnsiTheme="majorHAnsi"/>
          <w:sz w:val="24"/>
          <w:szCs w:val="24"/>
        </w:rPr>
      </w:pPr>
    </w:p>
    <w:p w:rsidR="00BB253C" w:rsidRPr="003C7FEA" w:rsidRDefault="00BB253C" w:rsidP="00944ED7">
      <w:pPr>
        <w:pStyle w:val="Nadpis1"/>
        <w:spacing w:line="360" w:lineRule="auto"/>
        <w:rPr>
          <w:color w:val="auto"/>
          <w:sz w:val="36"/>
          <w:szCs w:val="36"/>
        </w:rPr>
      </w:pPr>
      <w:bookmarkStart w:id="2" w:name="_Toc146626192"/>
      <w:r w:rsidRPr="003C7FEA">
        <w:rPr>
          <w:color w:val="auto"/>
          <w:sz w:val="36"/>
          <w:szCs w:val="36"/>
        </w:rPr>
        <w:lastRenderedPageBreak/>
        <w:t>1. Úvod</w:t>
      </w:r>
      <w:bookmarkEnd w:id="2"/>
    </w:p>
    <w:p w:rsidR="00F918B8" w:rsidRDefault="00FD1635" w:rsidP="00D27468">
      <w:pPr>
        <w:spacing w:line="360" w:lineRule="auto"/>
        <w:rPr>
          <w:rFonts w:asciiTheme="majorHAnsi" w:hAnsiTheme="majorHAnsi"/>
          <w:sz w:val="24"/>
          <w:szCs w:val="24"/>
        </w:rPr>
      </w:pPr>
      <w:r>
        <w:rPr>
          <w:rFonts w:asciiTheme="majorHAnsi" w:hAnsiTheme="majorHAnsi"/>
          <w:sz w:val="24"/>
          <w:szCs w:val="24"/>
        </w:rPr>
        <w:t>Školní vzdělávací program „… a tudy cesta vede…“ navazu</w:t>
      </w:r>
      <w:r w:rsidR="00AE27A0">
        <w:rPr>
          <w:rFonts w:asciiTheme="majorHAnsi" w:hAnsiTheme="majorHAnsi"/>
          <w:sz w:val="24"/>
          <w:szCs w:val="24"/>
        </w:rPr>
        <w:t>je a je provázán s hlavními cíli</w:t>
      </w:r>
      <w:r>
        <w:rPr>
          <w:rFonts w:asciiTheme="majorHAnsi" w:hAnsiTheme="majorHAnsi"/>
          <w:sz w:val="24"/>
          <w:szCs w:val="24"/>
        </w:rPr>
        <w:t xml:space="preserve"> ŠVP MŠ Studénka „Cesta do života</w:t>
      </w:r>
      <w:r w:rsidR="00493EA5">
        <w:rPr>
          <w:rFonts w:asciiTheme="majorHAnsi" w:hAnsiTheme="majorHAnsi"/>
          <w:sz w:val="24"/>
          <w:szCs w:val="24"/>
        </w:rPr>
        <w:t>“, který má tyto základní záměry a cíle:</w:t>
      </w:r>
    </w:p>
    <w:p w:rsidR="00493EA5" w:rsidRDefault="00493EA5" w:rsidP="00D27468">
      <w:pPr>
        <w:spacing w:line="360" w:lineRule="auto"/>
        <w:rPr>
          <w:rFonts w:asciiTheme="majorHAnsi" w:hAnsiTheme="majorHAnsi"/>
          <w:sz w:val="24"/>
          <w:szCs w:val="24"/>
        </w:rPr>
      </w:pPr>
      <w:r>
        <w:rPr>
          <w:rFonts w:asciiTheme="majorHAnsi" w:hAnsiTheme="majorHAnsi"/>
          <w:sz w:val="24"/>
          <w:szCs w:val="24"/>
        </w:rPr>
        <w:t>1. Maximálně podporovat individuální rozvojové možnosti dětí a umožňovat každému z nich tak dospět v době,</w:t>
      </w:r>
      <w:r w:rsidR="008C17D0">
        <w:rPr>
          <w:rFonts w:asciiTheme="majorHAnsi" w:hAnsiTheme="majorHAnsi"/>
          <w:sz w:val="24"/>
          <w:szCs w:val="24"/>
        </w:rPr>
        <w:t xml:space="preserve"> kdy opouští mateřskou školu, k optimální úrovni osobního rozvoje a učení, resp. k takové úrovni, která je pro dítě individuálně dosažitelná, a tím vytvářet dobré předpoklady pro pokračování vzdělávání.</w:t>
      </w:r>
    </w:p>
    <w:p w:rsidR="008C17D0" w:rsidRDefault="008C17D0" w:rsidP="00D27468">
      <w:pPr>
        <w:spacing w:line="360" w:lineRule="auto"/>
        <w:rPr>
          <w:rFonts w:asciiTheme="majorHAnsi" w:hAnsiTheme="majorHAnsi"/>
          <w:sz w:val="24"/>
          <w:szCs w:val="24"/>
        </w:rPr>
      </w:pPr>
      <w:r>
        <w:rPr>
          <w:rFonts w:asciiTheme="majorHAnsi" w:hAnsiTheme="majorHAnsi"/>
          <w:sz w:val="24"/>
          <w:szCs w:val="24"/>
        </w:rPr>
        <w:t>2. Poskytovat v co největší míře kvalitní péči dětem se speciálními vzdělávacími potřebami a dětem mimořádně nadaným.</w:t>
      </w:r>
    </w:p>
    <w:p w:rsidR="008C17D0" w:rsidRDefault="008C17D0" w:rsidP="008C17D0">
      <w:pPr>
        <w:spacing w:line="360" w:lineRule="auto"/>
        <w:rPr>
          <w:rFonts w:asciiTheme="majorHAnsi" w:hAnsiTheme="majorHAnsi"/>
          <w:sz w:val="24"/>
          <w:szCs w:val="24"/>
        </w:rPr>
      </w:pPr>
      <w:r>
        <w:rPr>
          <w:rFonts w:asciiTheme="majorHAnsi" w:hAnsiTheme="majorHAnsi"/>
          <w:sz w:val="24"/>
          <w:szCs w:val="24"/>
        </w:rPr>
        <w:t>3. Zabezpečit kvalitní a širokospektrou nabídku předškolního vzdělávání.</w:t>
      </w:r>
    </w:p>
    <w:p w:rsidR="00CA6839" w:rsidRPr="008C17D0" w:rsidRDefault="008C17D0" w:rsidP="008C17D0">
      <w:pPr>
        <w:spacing w:line="360" w:lineRule="auto"/>
        <w:rPr>
          <w:rFonts w:asciiTheme="majorHAnsi" w:hAnsiTheme="majorHAnsi"/>
          <w:b/>
          <w:sz w:val="24"/>
          <w:szCs w:val="24"/>
        </w:rPr>
      </w:pPr>
      <w:r w:rsidRPr="008C17D0">
        <w:rPr>
          <w:rFonts w:asciiTheme="majorHAnsi" w:hAnsiTheme="majorHAnsi"/>
          <w:b/>
          <w:sz w:val="24"/>
          <w:szCs w:val="24"/>
        </w:rPr>
        <w:t xml:space="preserve"> V </w:t>
      </w:r>
      <w:r w:rsidR="00943DBD" w:rsidRPr="008C17D0">
        <w:rPr>
          <w:rFonts w:asciiTheme="majorHAnsi" w:hAnsiTheme="majorHAnsi"/>
          <w:b/>
          <w:sz w:val="24"/>
          <w:szCs w:val="24"/>
        </w:rPr>
        <w:t>naší mateřské škole</w:t>
      </w:r>
      <w:r w:rsidR="00CA6839" w:rsidRPr="008C17D0">
        <w:rPr>
          <w:rFonts w:asciiTheme="majorHAnsi" w:hAnsiTheme="majorHAnsi"/>
          <w:b/>
          <w:sz w:val="24"/>
          <w:szCs w:val="24"/>
        </w:rPr>
        <w:t xml:space="preserve"> pokládáme za jeden z nejdůležitějších pros</w:t>
      </w:r>
      <w:r w:rsidRPr="008C17D0">
        <w:rPr>
          <w:rFonts w:asciiTheme="majorHAnsi" w:hAnsiTheme="majorHAnsi"/>
          <w:b/>
          <w:sz w:val="24"/>
          <w:szCs w:val="24"/>
        </w:rPr>
        <w:t xml:space="preserve">tředků pro zdravý vývoj dítěte pohádku. </w:t>
      </w:r>
      <w:r w:rsidR="00CA6839" w:rsidRPr="008C17D0">
        <w:rPr>
          <w:rFonts w:asciiTheme="majorHAnsi" w:hAnsiTheme="majorHAnsi"/>
          <w:b/>
          <w:sz w:val="24"/>
          <w:szCs w:val="24"/>
        </w:rPr>
        <w:t>Ukazuje nám tři pomocné cesty:</w:t>
      </w:r>
    </w:p>
    <w:p w:rsidR="00CA6839" w:rsidRPr="00944ED7" w:rsidRDefault="00CA6839" w:rsidP="00944ED7">
      <w:pPr>
        <w:spacing w:line="360" w:lineRule="auto"/>
        <w:jc w:val="both"/>
        <w:rPr>
          <w:rFonts w:asciiTheme="majorHAnsi" w:hAnsiTheme="majorHAnsi"/>
          <w:sz w:val="24"/>
          <w:szCs w:val="24"/>
        </w:rPr>
      </w:pPr>
      <w:r w:rsidRPr="00944ED7">
        <w:rPr>
          <w:rFonts w:asciiTheme="majorHAnsi" w:hAnsiTheme="majorHAnsi"/>
          <w:sz w:val="24"/>
          <w:szCs w:val="24"/>
        </w:rPr>
        <w:t>1. Na té první dítě dostává možnost navštívit jiný svět a v něm si bezpečně a „mimo sebe“ může prožít strach, nenáv</w:t>
      </w:r>
      <w:r w:rsidR="00943DBD" w:rsidRPr="00944ED7">
        <w:rPr>
          <w:rFonts w:asciiTheme="majorHAnsi" w:hAnsiTheme="majorHAnsi"/>
          <w:sz w:val="24"/>
          <w:szCs w:val="24"/>
        </w:rPr>
        <w:t xml:space="preserve">ist, zlost, smutek…, </w:t>
      </w:r>
      <w:r w:rsidRPr="00944ED7">
        <w:rPr>
          <w:rFonts w:asciiTheme="majorHAnsi" w:hAnsiTheme="majorHAnsi"/>
          <w:sz w:val="24"/>
          <w:szCs w:val="24"/>
        </w:rPr>
        <w:t>bez pocitu viny.</w:t>
      </w:r>
    </w:p>
    <w:p w:rsidR="00CA6839" w:rsidRPr="00944ED7" w:rsidRDefault="00CA6839" w:rsidP="00944ED7">
      <w:pPr>
        <w:spacing w:line="360" w:lineRule="auto"/>
        <w:jc w:val="both"/>
        <w:rPr>
          <w:rFonts w:asciiTheme="majorHAnsi" w:hAnsiTheme="majorHAnsi"/>
          <w:sz w:val="24"/>
          <w:szCs w:val="24"/>
        </w:rPr>
      </w:pPr>
      <w:r w:rsidRPr="00944ED7">
        <w:rPr>
          <w:rFonts w:asciiTheme="majorHAnsi" w:hAnsiTheme="majorHAnsi"/>
          <w:sz w:val="24"/>
          <w:szCs w:val="24"/>
        </w:rPr>
        <w:t>2. Na té druhé pomocné cestě je vidět prostý a jednoduchý fakt: boj proti krutým životním překážkám a nesnázím je nevyhnutelný a neodmyslitelně</w:t>
      </w:r>
      <w:r w:rsidR="00943DBD" w:rsidRPr="00944ED7">
        <w:rPr>
          <w:rFonts w:asciiTheme="majorHAnsi" w:hAnsiTheme="majorHAnsi"/>
          <w:sz w:val="24"/>
          <w:szCs w:val="24"/>
        </w:rPr>
        <w:t xml:space="preserve"> patří</w:t>
      </w:r>
      <w:r w:rsidRPr="00944ED7">
        <w:rPr>
          <w:rFonts w:asciiTheme="majorHAnsi" w:hAnsiTheme="majorHAnsi"/>
          <w:sz w:val="24"/>
          <w:szCs w:val="24"/>
        </w:rPr>
        <w:t xml:space="preserve"> k lidskému životu. Problémy patří k</w:t>
      </w:r>
      <w:r w:rsidR="00943DBD" w:rsidRPr="00944ED7">
        <w:rPr>
          <w:rFonts w:asciiTheme="majorHAnsi" w:hAnsiTheme="majorHAnsi"/>
          <w:sz w:val="24"/>
          <w:szCs w:val="24"/>
        </w:rPr>
        <w:t> </w:t>
      </w:r>
      <w:r w:rsidRPr="00944ED7">
        <w:rPr>
          <w:rFonts w:asciiTheme="majorHAnsi" w:hAnsiTheme="majorHAnsi"/>
          <w:sz w:val="24"/>
          <w:szCs w:val="24"/>
        </w:rPr>
        <w:t>životu</w:t>
      </w:r>
      <w:r w:rsidR="00943DBD" w:rsidRPr="00944ED7">
        <w:rPr>
          <w:rFonts w:asciiTheme="majorHAnsi" w:hAnsiTheme="majorHAnsi"/>
          <w:sz w:val="24"/>
          <w:szCs w:val="24"/>
        </w:rPr>
        <w:t>,</w:t>
      </w:r>
      <w:r w:rsidRPr="00944ED7">
        <w:rPr>
          <w:rFonts w:asciiTheme="majorHAnsi" w:hAnsiTheme="majorHAnsi"/>
          <w:sz w:val="24"/>
          <w:szCs w:val="24"/>
        </w:rPr>
        <w:t xml:space="preserve"> a když se nedáš a vydržíš</w:t>
      </w:r>
      <w:r w:rsidR="00332103" w:rsidRPr="00944ED7">
        <w:rPr>
          <w:rFonts w:asciiTheme="majorHAnsi" w:hAnsiTheme="majorHAnsi"/>
          <w:sz w:val="24"/>
          <w:szCs w:val="24"/>
        </w:rPr>
        <w:t>,</w:t>
      </w:r>
      <w:r w:rsidRPr="00944ED7">
        <w:rPr>
          <w:rFonts w:asciiTheme="majorHAnsi" w:hAnsiTheme="majorHAnsi"/>
          <w:sz w:val="24"/>
          <w:szCs w:val="24"/>
        </w:rPr>
        <w:t xml:space="preserve"> nakonec všechno dobře dopadne.</w:t>
      </w:r>
    </w:p>
    <w:p w:rsidR="00CA6839" w:rsidRPr="00944ED7" w:rsidRDefault="00CA6839" w:rsidP="00944ED7">
      <w:pPr>
        <w:spacing w:line="360" w:lineRule="auto"/>
        <w:jc w:val="both"/>
        <w:rPr>
          <w:rFonts w:asciiTheme="majorHAnsi" w:hAnsiTheme="majorHAnsi"/>
          <w:sz w:val="24"/>
          <w:szCs w:val="24"/>
        </w:rPr>
      </w:pPr>
      <w:r w:rsidRPr="00944ED7">
        <w:rPr>
          <w:rFonts w:asciiTheme="majorHAnsi" w:hAnsiTheme="majorHAnsi"/>
          <w:sz w:val="24"/>
          <w:szCs w:val="24"/>
        </w:rPr>
        <w:t>3. A pak je tu třetí cesta, kdy malé dítě v určitém okamžiku pochopí, že mezi lidmi jsou velké rozdíly a člověk si musí vybrat, kým chce být.</w:t>
      </w:r>
    </w:p>
    <w:p w:rsidR="00685C56" w:rsidRPr="00944ED7" w:rsidRDefault="00CA6839" w:rsidP="00944ED7">
      <w:pPr>
        <w:spacing w:line="360" w:lineRule="auto"/>
        <w:jc w:val="both"/>
        <w:rPr>
          <w:rFonts w:asciiTheme="majorHAnsi" w:hAnsiTheme="majorHAnsi"/>
          <w:sz w:val="24"/>
          <w:szCs w:val="24"/>
        </w:rPr>
      </w:pPr>
      <w:r w:rsidRPr="00944ED7">
        <w:rPr>
          <w:rFonts w:asciiTheme="majorHAnsi" w:hAnsiTheme="majorHAnsi"/>
          <w:sz w:val="24"/>
          <w:szCs w:val="24"/>
        </w:rPr>
        <w:t>(z knihy „Najděte si svého marťana“ od Marka Hermana)</w:t>
      </w:r>
    </w:p>
    <w:p w:rsidR="008E2C1D" w:rsidRDefault="009A283E" w:rsidP="00944ED7">
      <w:pPr>
        <w:spacing w:line="360" w:lineRule="auto"/>
        <w:jc w:val="both"/>
        <w:rPr>
          <w:rFonts w:asciiTheme="majorHAnsi" w:hAnsiTheme="majorHAnsi"/>
          <w:sz w:val="24"/>
          <w:szCs w:val="24"/>
        </w:rPr>
      </w:pPr>
      <w:r w:rsidRPr="00944ED7">
        <w:rPr>
          <w:rFonts w:asciiTheme="majorHAnsi" w:hAnsiTheme="majorHAnsi"/>
          <w:noProof/>
          <w:sz w:val="24"/>
          <w:szCs w:val="24"/>
          <w:lang w:eastAsia="cs-CZ"/>
        </w:rPr>
        <w:drawing>
          <wp:anchor distT="0" distB="0" distL="114300" distR="114300" simplePos="0" relativeHeight="251658240" behindDoc="0" locked="0" layoutInCell="1" allowOverlap="1" wp14:anchorId="232E73C0" wp14:editId="481B50C9">
            <wp:simplePos x="0" y="0"/>
            <wp:positionH relativeFrom="margin">
              <wp:posOffset>1814830</wp:posOffset>
            </wp:positionH>
            <wp:positionV relativeFrom="margin">
              <wp:posOffset>7171690</wp:posOffset>
            </wp:positionV>
            <wp:extent cx="2165985" cy="1624330"/>
            <wp:effectExtent l="0" t="0" r="5715" b="0"/>
            <wp:wrapSquare wrapText="bothSides"/>
            <wp:docPr id="2" name="obrázek 3" descr="http://www.i-creative.cz/wp-content/uploads/2008/09/hrad-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creative.cz/wp-content/uploads/2008/09/hrad-1.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5985" cy="16243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2C1D" w:rsidRPr="00944ED7">
        <w:rPr>
          <w:rFonts w:asciiTheme="majorHAnsi" w:hAnsiTheme="majorHAnsi"/>
          <w:sz w:val="24"/>
          <w:szCs w:val="24"/>
        </w:rPr>
        <w:t xml:space="preserve">                                                                            „… a tudy cesta vede…“</w:t>
      </w:r>
    </w:p>
    <w:p w:rsidR="001D210E" w:rsidRDefault="001D210E" w:rsidP="00944ED7">
      <w:pPr>
        <w:spacing w:line="360" w:lineRule="auto"/>
        <w:jc w:val="both"/>
        <w:rPr>
          <w:rFonts w:asciiTheme="majorHAnsi" w:hAnsiTheme="majorHAnsi"/>
          <w:sz w:val="24"/>
          <w:szCs w:val="24"/>
        </w:rPr>
      </w:pPr>
    </w:p>
    <w:p w:rsidR="001D210E" w:rsidRDefault="001D210E" w:rsidP="00944ED7">
      <w:pPr>
        <w:spacing w:line="360" w:lineRule="auto"/>
        <w:jc w:val="both"/>
        <w:rPr>
          <w:rFonts w:asciiTheme="majorHAnsi" w:hAnsiTheme="majorHAnsi"/>
          <w:sz w:val="24"/>
          <w:szCs w:val="24"/>
        </w:rPr>
      </w:pPr>
    </w:p>
    <w:p w:rsidR="001D210E" w:rsidRDefault="001D210E" w:rsidP="00944ED7">
      <w:pPr>
        <w:spacing w:line="360" w:lineRule="auto"/>
        <w:jc w:val="both"/>
        <w:rPr>
          <w:rFonts w:asciiTheme="majorHAnsi" w:hAnsiTheme="majorHAnsi"/>
          <w:sz w:val="24"/>
          <w:szCs w:val="24"/>
        </w:rPr>
      </w:pPr>
    </w:p>
    <w:p w:rsidR="00526DFF" w:rsidRPr="003C7FEA" w:rsidRDefault="00BB253C" w:rsidP="00B61AD8">
      <w:pPr>
        <w:pStyle w:val="Nadpis1"/>
        <w:spacing w:line="240" w:lineRule="auto"/>
        <w:rPr>
          <w:color w:val="auto"/>
          <w:sz w:val="36"/>
          <w:szCs w:val="36"/>
        </w:rPr>
      </w:pPr>
      <w:bookmarkStart w:id="3" w:name="_Toc146626193"/>
      <w:r w:rsidRPr="003C7FEA">
        <w:rPr>
          <w:color w:val="auto"/>
          <w:sz w:val="36"/>
          <w:szCs w:val="36"/>
        </w:rPr>
        <w:lastRenderedPageBreak/>
        <w:t>2. Identifikační údaje o mateřské škole</w:t>
      </w:r>
      <w:bookmarkEnd w:id="3"/>
    </w:p>
    <w:p w:rsidR="00BB253C" w:rsidRPr="00944ED7" w:rsidRDefault="008A3E5E" w:rsidP="00B61AD8">
      <w:pPr>
        <w:pStyle w:val="Nadpis1"/>
        <w:spacing w:line="240" w:lineRule="auto"/>
        <w:rPr>
          <w:sz w:val="24"/>
          <w:szCs w:val="24"/>
        </w:rPr>
      </w:pPr>
      <w:r w:rsidRPr="00944ED7">
        <w:rPr>
          <w:sz w:val="24"/>
          <w:szCs w:val="24"/>
        </w:rPr>
        <w:tab/>
      </w:r>
    </w:p>
    <w:p w:rsidR="00BB253C" w:rsidRPr="00944ED7" w:rsidRDefault="00BB253C" w:rsidP="00B61AD8">
      <w:pPr>
        <w:spacing w:line="240" w:lineRule="auto"/>
        <w:jc w:val="both"/>
        <w:rPr>
          <w:rFonts w:asciiTheme="majorHAnsi" w:hAnsiTheme="majorHAnsi"/>
          <w:sz w:val="24"/>
          <w:szCs w:val="24"/>
        </w:rPr>
      </w:pPr>
      <w:r w:rsidRPr="00944ED7">
        <w:rPr>
          <w:rFonts w:asciiTheme="majorHAnsi" w:hAnsiTheme="majorHAnsi"/>
          <w:b/>
          <w:sz w:val="24"/>
          <w:szCs w:val="24"/>
        </w:rPr>
        <w:t>Název školy:</w:t>
      </w:r>
      <w:r w:rsidRPr="00944ED7">
        <w:rPr>
          <w:rFonts w:asciiTheme="majorHAnsi" w:hAnsiTheme="majorHAnsi"/>
          <w:sz w:val="24"/>
          <w:szCs w:val="24"/>
        </w:rPr>
        <w:t xml:space="preserve"> Mateřská škola </w:t>
      </w:r>
      <w:r w:rsidR="008A3E5E" w:rsidRPr="00944ED7">
        <w:rPr>
          <w:rFonts w:asciiTheme="majorHAnsi" w:hAnsiTheme="majorHAnsi"/>
          <w:sz w:val="24"/>
          <w:szCs w:val="24"/>
        </w:rPr>
        <w:t>Studénka – odloučené pracoviště R. Tomáška 491</w:t>
      </w:r>
    </w:p>
    <w:p w:rsidR="00BB253C" w:rsidRPr="00944ED7" w:rsidRDefault="00BB253C" w:rsidP="00B61AD8">
      <w:pPr>
        <w:spacing w:line="240" w:lineRule="auto"/>
        <w:jc w:val="both"/>
        <w:rPr>
          <w:rFonts w:asciiTheme="majorHAnsi" w:hAnsiTheme="majorHAnsi"/>
          <w:sz w:val="24"/>
          <w:szCs w:val="24"/>
        </w:rPr>
      </w:pPr>
      <w:r w:rsidRPr="00944ED7">
        <w:rPr>
          <w:rFonts w:asciiTheme="majorHAnsi" w:hAnsiTheme="majorHAnsi"/>
          <w:b/>
          <w:sz w:val="24"/>
          <w:szCs w:val="24"/>
        </w:rPr>
        <w:t>S</w:t>
      </w:r>
      <w:r w:rsidR="008A3E5E" w:rsidRPr="00944ED7">
        <w:rPr>
          <w:rFonts w:asciiTheme="majorHAnsi" w:hAnsiTheme="majorHAnsi"/>
          <w:b/>
          <w:sz w:val="24"/>
          <w:szCs w:val="24"/>
        </w:rPr>
        <w:t>ídlo školy:</w:t>
      </w:r>
      <w:r w:rsidR="008A3E5E" w:rsidRPr="00944ED7">
        <w:rPr>
          <w:rFonts w:asciiTheme="majorHAnsi" w:hAnsiTheme="majorHAnsi"/>
          <w:sz w:val="24"/>
          <w:szCs w:val="24"/>
        </w:rPr>
        <w:t xml:space="preserve"> R. Tomáška 491, 742 13, Studénka</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Sídlo ředitelství:</w:t>
      </w:r>
      <w:r w:rsidRPr="00944ED7">
        <w:rPr>
          <w:rFonts w:asciiTheme="majorHAnsi" w:hAnsiTheme="majorHAnsi"/>
          <w:sz w:val="24"/>
          <w:szCs w:val="24"/>
        </w:rPr>
        <w:t xml:space="preserve"> Komenského 700, 742 13 Studénka</w:t>
      </w:r>
    </w:p>
    <w:p w:rsidR="008A3E5E" w:rsidRPr="00944ED7" w:rsidRDefault="00DA0E1F" w:rsidP="00B61AD8">
      <w:pPr>
        <w:spacing w:line="240" w:lineRule="auto"/>
        <w:jc w:val="both"/>
        <w:rPr>
          <w:rFonts w:asciiTheme="majorHAnsi" w:hAnsiTheme="majorHAnsi"/>
          <w:sz w:val="24"/>
          <w:szCs w:val="24"/>
        </w:rPr>
      </w:pPr>
      <w:r w:rsidRPr="00944ED7">
        <w:rPr>
          <w:rFonts w:asciiTheme="majorHAnsi" w:hAnsiTheme="majorHAnsi"/>
          <w:b/>
          <w:sz w:val="24"/>
          <w:szCs w:val="24"/>
        </w:rPr>
        <w:t>Sídlo zřizovatele:</w:t>
      </w:r>
      <w:r w:rsidRPr="00944ED7">
        <w:rPr>
          <w:rFonts w:asciiTheme="majorHAnsi" w:hAnsiTheme="majorHAnsi"/>
          <w:sz w:val="24"/>
          <w:szCs w:val="24"/>
        </w:rPr>
        <w:t xml:space="preserve"> Město</w:t>
      </w:r>
      <w:r w:rsidR="008A3E5E" w:rsidRPr="00944ED7">
        <w:rPr>
          <w:rFonts w:asciiTheme="majorHAnsi" w:hAnsiTheme="majorHAnsi"/>
          <w:sz w:val="24"/>
          <w:szCs w:val="24"/>
        </w:rPr>
        <w:t xml:space="preserve"> Studénka</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Právní forma:</w:t>
      </w:r>
      <w:r w:rsidRPr="00944ED7">
        <w:rPr>
          <w:rFonts w:asciiTheme="majorHAnsi" w:hAnsiTheme="majorHAnsi"/>
          <w:sz w:val="24"/>
          <w:szCs w:val="24"/>
        </w:rPr>
        <w:t xml:space="preserve"> Příspěvková organizace</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Vedoucí učitelka pracoviště:</w:t>
      </w:r>
      <w:r w:rsidRPr="00944ED7">
        <w:rPr>
          <w:rFonts w:asciiTheme="majorHAnsi" w:hAnsiTheme="majorHAnsi"/>
          <w:sz w:val="24"/>
          <w:szCs w:val="24"/>
        </w:rPr>
        <w:t xml:space="preserve"> Jarmila Nekolová</w:t>
      </w:r>
      <w:r w:rsidR="009A042E">
        <w:rPr>
          <w:rFonts w:asciiTheme="majorHAnsi" w:hAnsiTheme="majorHAnsi"/>
          <w:sz w:val="24"/>
          <w:szCs w:val="24"/>
        </w:rPr>
        <w:t>, statutární zástupce ředitelky</w:t>
      </w:r>
    </w:p>
    <w:p w:rsidR="00711568" w:rsidRPr="00944ED7" w:rsidRDefault="00711568" w:rsidP="00B61AD8">
      <w:pPr>
        <w:spacing w:line="240" w:lineRule="auto"/>
        <w:jc w:val="both"/>
        <w:rPr>
          <w:rFonts w:asciiTheme="majorHAnsi" w:hAnsiTheme="majorHAnsi"/>
          <w:sz w:val="24"/>
          <w:szCs w:val="24"/>
        </w:rPr>
      </w:pPr>
      <w:r w:rsidRPr="00944ED7">
        <w:rPr>
          <w:rFonts w:asciiTheme="majorHAnsi" w:hAnsiTheme="majorHAnsi"/>
          <w:b/>
          <w:sz w:val="24"/>
          <w:szCs w:val="24"/>
        </w:rPr>
        <w:t>Zástupce vedoucí učitelky:</w:t>
      </w:r>
      <w:r w:rsidRPr="00944ED7">
        <w:rPr>
          <w:rFonts w:asciiTheme="majorHAnsi" w:hAnsiTheme="majorHAnsi"/>
          <w:sz w:val="24"/>
          <w:szCs w:val="24"/>
        </w:rPr>
        <w:t xml:space="preserve"> Dagmar Binarová</w:t>
      </w:r>
    </w:p>
    <w:p w:rsidR="00711568"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Ředitelk</w:t>
      </w:r>
      <w:r w:rsidR="00A02AE1" w:rsidRPr="00944ED7">
        <w:rPr>
          <w:rFonts w:asciiTheme="majorHAnsi" w:hAnsiTheme="majorHAnsi"/>
          <w:b/>
          <w:sz w:val="24"/>
          <w:szCs w:val="24"/>
        </w:rPr>
        <w:t>a MŠ Studénka:</w:t>
      </w:r>
      <w:r w:rsidR="00A02AE1" w:rsidRPr="00944ED7">
        <w:rPr>
          <w:rFonts w:asciiTheme="majorHAnsi" w:hAnsiTheme="majorHAnsi"/>
          <w:sz w:val="24"/>
          <w:szCs w:val="24"/>
        </w:rPr>
        <w:t xml:space="preserve"> Mgr. Pavla Honová</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Stanovená kapacita:</w:t>
      </w:r>
      <w:r w:rsidRPr="00944ED7">
        <w:rPr>
          <w:rFonts w:asciiTheme="majorHAnsi" w:hAnsiTheme="majorHAnsi"/>
          <w:sz w:val="24"/>
          <w:szCs w:val="24"/>
        </w:rPr>
        <w:t xml:space="preserve"> 37 dětí</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Provozní doba:</w:t>
      </w:r>
      <w:r w:rsidR="00CC6360">
        <w:rPr>
          <w:rFonts w:asciiTheme="majorHAnsi" w:hAnsiTheme="majorHAnsi"/>
          <w:sz w:val="24"/>
          <w:szCs w:val="24"/>
        </w:rPr>
        <w:t xml:space="preserve"> 6:00</w:t>
      </w:r>
      <w:r w:rsidRPr="00944ED7">
        <w:rPr>
          <w:rFonts w:asciiTheme="majorHAnsi" w:hAnsiTheme="majorHAnsi"/>
          <w:sz w:val="24"/>
          <w:szCs w:val="24"/>
        </w:rPr>
        <w:t xml:space="preserve"> – 16:00 hodin</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Telefon:</w:t>
      </w:r>
      <w:r w:rsidRPr="00944ED7">
        <w:rPr>
          <w:rFonts w:asciiTheme="majorHAnsi" w:hAnsiTheme="majorHAnsi"/>
          <w:sz w:val="24"/>
          <w:szCs w:val="24"/>
        </w:rPr>
        <w:t xml:space="preserve"> 552 302 756</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 xml:space="preserve">Email: </w:t>
      </w:r>
      <w:r w:rsidR="00FB4FE2">
        <w:rPr>
          <w:rFonts w:asciiTheme="majorHAnsi" w:hAnsiTheme="majorHAnsi"/>
          <w:sz w:val="24"/>
          <w:szCs w:val="24"/>
        </w:rPr>
        <w:t>rtomaska@msstudenka.cz</w:t>
      </w:r>
    </w:p>
    <w:p w:rsidR="008A3E5E" w:rsidRPr="00944ED7"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Webové stránky:</w:t>
      </w:r>
      <w:r w:rsidRPr="00944ED7">
        <w:rPr>
          <w:rFonts w:asciiTheme="majorHAnsi" w:hAnsiTheme="majorHAnsi"/>
          <w:sz w:val="24"/>
          <w:szCs w:val="24"/>
        </w:rPr>
        <w:t xml:space="preserve"> </w:t>
      </w:r>
      <w:r w:rsidR="001D3214" w:rsidRPr="00944ED7">
        <w:rPr>
          <w:rFonts w:asciiTheme="majorHAnsi" w:hAnsiTheme="majorHAnsi"/>
          <w:sz w:val="24"/>
          <w:szCs w:val="24"/>
        </w:rPr>
        <w:t>http://msrtomaska.webnode.cz/</w:t>
      </w:r>
    </w:p>
    <w:p w:rsidR="00FB4FE2" w:rsidRDefault="008A3E5E" w:rsidP="00B61AD8">
      <w:pPr>
        <w:spacing w:line="240" w:lineRule="auto"/>
        <w:jc w:val="both"/>
        <w:rPr>
          <w:rFonts w:asciiTheme="majorHAnsi" w:hAnsiTheme="majorHAnsi"/>
          <w:sz w:val="24"/>
          <w:szCs w:val="24"/>
        </w:rPr>
      </w:pPr>
      <w:r w:rsidRPr="00944ED7">
        <w:rPr>
          <w:rFonts w:asciiTheme="majorHAnsi" w:hAnsiTheme="majorHAnsi"/>
          <w:b/>
          <w:sz w:val="24"/>
          <w:szCs w:val="24"/>
        </w:rPr>
        <w:t>IČO:</w:t>
      </w:r>
      <w:r w:rsidRPr="00944ED7">
        <w:rPr>
          <w:rFonts w:asciiTheme="majorHAnsi" w:hAnsiTheme="majorHAnsi"/>
          <w:sz w:val="24"/>
          <w:szCs w:val="24"/>
        </w:rPr>
        <w:t xml:space="preserve"> </w:t>
      </w:r>
      <w:r w:rsidR="001D3214" w:rsidRPr="00944ED7">
        <w:rPr>
          <w:rFonts w:asciiTheme="majorHAnsi" w:hAnsiTheme="majorHAnsi"/>
          <w:sz w:val="24"/>
          <w:szCs w:val="24"/>
        </w:rPr>
        <w:t>00848671</w:t>
      </w:r>
    </w:p>
    <w:p w:rsidR="00521897" w:rsidRDefault="00521897" w:rsidP="00B61AD8">
      <w:pPr>
        <w:spacing w:line="240" w:lineRule="auto"/>
        <w:jc w:val="both"/>
        <w:rPr>
          <w:rFonts w:asciiTheme="majorHAnsi" w:hAnsiTheme="majorHAnsi"/>
          <w:sz w:val="24"/>
          <w:szCs w:val="24"/>
        </w:rPr>
      </w:pPr>
      <w:r w:rsidRPr="00521897">
        <w:rPr>
          <w:rFonts w:asciiTheme="majorHAnsi" w:hAnsiTheme="majorHAnsi"/>
          <w:b/>
          <w:sz w:val="24"/>
          <w:szCs w:val="24"/>
        </w:rPr>
        <w:t>Zpracovatelé</w:t>
      </w:r>
      <w:r w:rsidR="00DA4FD5">
        <w:rPr>
          <w:rFonts w:asciiTheme="majorHAnsi" w:hAnsiTheme="majorHAnsi"/>
          <w:b/>
          <w:sz w:val="24"/>
          <w:szCs w:val="24"/>
        </w:rPr>
        <w:t xml:space="preserve"> dokumentu</w:t>
      </w:r>
      <w:r w:rsidRPr="00521897">
        <w:rPr>
          <w:rFonts w:asciiTheme="majorHAnsi" w:hAnsiTheme="majorHAnsi"/>
          <w:b/>
          <w:sz w:val="24"/>
          <w:szCs w:val="24"/>
        </w:rPr>
        <w:t>:</w:t>
      </w:r>
      <w:r>
        <w:rPr>
          <w:rFonts w:asciiTheme="majorHAnsi" w:hAnsiTheme="majorHAnsi"/>
          <w:sz w:val="24"/>
          <w:szCs w:val="24"/>
        </w:rPr>
        <w:t xml:space="preserve"> Jarmila Nekolová, Dagmar Binarová</w:t>
      </w:r>
    </w:p>
    <w:p w:rsidR="00DA4FD5" w:rsidRDefault="00DA4FD5" w:rsidP="00B61AD8">
      <w:pPr>
        <w:spacing w:line="240" w:lineRule="auto"/>
        <w:jc w:val="both"/>
        <w:rPr>
          <w:rFonts w:asciiTheme="majorHAnsi" w:hAnsiTheme="majorHAnsi"/>
          <w:sz w:val="24"/>
          <w:szCs w:val="24"/>
        </w:rPr>
      </w:pPr>
      <w:r w:rsidRPr="00944ED7">
        <w:rPr>
          <w:rFonts w:asciiTheme="majorHAnsi" w:hAnsiTheme="majorHAnsi"/>
          <w:b/>
          <w:sz w:val="24"/>
          <w:szCs w:val="24"/>
        </w:rPr>
        <w:t>ŠVP projednán:</w:t>
      </w:r>
      <w:r w:rsidRPr="00944ED7">
        <w:rPr>
          <w:rFonts w:asciiTheme="majorHAnsi" w:hAnsiTheme="majorHAnsi"/>
          <w:sz w:val="24"/>
          <w:szCs w:val="24"/>
        </w:rPr>
        <w:t xml:space="preserve"> </w:t>
      </w:r>
      <w:r>
        <w:rPr>
          <w:rFonts w:asciiTheme="majorHAnsi" w:hAnsiTheme="majorHAnsi"/>
          <w:sz w:val="24"/>
          <w:szCs w:val="24"/>
        </w:rPr>
        <w:t>na pedagogické radě</w:t>
      </w:r>
      <w:r w:rsidRPr="00944ED7">
        <w:rPr>
          <w:rFonts w:asciiTheme="majorHAnsi" w:hAnsiTheme="majorHAnsi"/>
          <w:sz w:val="24"/>
          <w:szCs w:val="24"/>
        </w:rPr>
        <w:t xml:space="preserve"> dne </w:t>
      </w:r>
      <w:r w:rsidR="00673158">
        <w:rPr>
          <w:rFonts w:asciiTheme="majorHAnsi" w:hAnsiTheme="majorHAnsi"/>
          <w:sz w:val="24"/>
          <w:szCs w:val="24"/>
        </w:rPr>
        <w:t>29</w:t>
      </w:r>
      <w:r>
        <w:rPr>
          <w:rFonts w:asciiTheme="majorHAnsi" w:hAnsiTheme="majorHAnsi"/>
          <w:sz w:val="24"/>
          <w:szCs w:val="24"/>
        </w:rPr>
        <w:t>. 8. 2023</w:t>
      </w:r>
    </w:p>
    <w:p w:rsidR="00DA4FD5" w:rsidRPr="004B02FC" w:rsidRDefault="00DA4FD5" w:rsidP="00B61AD8">
      <w:pPr>
        <w:spacing w:line="240" w:lineRule="auto"/>
        <w:jc w:val="both"/>
        <w:rPr>
          <w:rFonts w:asciiTheme="majorHAnsi" w:hAnsiTheme="majorHAnsi"/>
          <w:sz w:val="24"/>
          <w:szCs w:val="24"/>
        </w:rPr>
      </w:pPr>
      <w:r w:rsidRPr="00DA4FD5">
        <w:rPr>
          <w:rFonts w:asciiTheme="majorHAnsi" w:hAnsiTheme="majorHAnsi"/>
          <w:b/>
          <w:sz w:val="24"/>
          <w:szCs w:val="24"/>
        </w:rPr>
        <w:t xml:space="preserve">Č. j. MŠ: </w:t>
      </w:r>
      <w:r w:rsidRPr="004B02FC">
        <w:rPr>
          <w:rFonts w:asciiTheme="majorHAnsi" w:hAnsiTheme="majorHAnsi"/>
          <w:sz w:val="24"/>
          <w:szCs w:val="24"/>
        </w:rPr>
        <w:t>415/2023</w:t>
      </w:r>
    </w:p>
    <w:p w:rsidR="00FB4FE2" w:rsidRPr="004B02FC" w:rsidRDefault="00FB4FE2" w:rsidP="00B61AD8">
      <w:pPr>
        <w:spacing w:line="240" w:lineRule="auto"/>
        <w:jc w:val="both"/>
        <w:rPr>
          <w:rFonts w:asciiTheme="majorHAnsi" w:hAnsiTheme="majorHAnsi"/>
          <w:sz w:val="24"/>
          <w:szCs w:val="24"/>
        </w:rPr>
      </w:pPr>
      <w:r w:rsidRPr="00FB4FE2">
        <w:rPr>
          <w:rFonts w:asciiTheme="majorHAnsi" w:hAnsiTheme="majorHAnsi"/>
          <w:b/>
          <w:sz w:val="24"/>
          <w:szCs w:val="24"/>
        </w:rPr>
        <w:t>Platnost</w:t>
      </w:r>
      <w:r w:rsidR="00B3732E">
        <w:rPr>
          <w:rFonts w:asciiTheme="majorHAnsi" w:hAnsiTheme="majorHAnsi"/>
          <w:b/>
          <w:sz w:val="24"/>
          <w:szCs w:val="24"/>
        </w:rPr>
        <w:t xml:space="preserve"> dokumentu:</w:t>
      </w:r>
      <w:r w:rsidRPr="00FB4FE2">
        <w:rPr>
          <w:rFonts w:asciiTheme="majorHAnsi" w:hAnsiTheme="majorHAnsi"/>
          <w:b/>
          <w:sz w:val="24"/>
          <w:szCs w:val="24"/>
        </w:rPr>
        <w:t xml:space="preserve"> </w:t>
      </w:r>
      <w:r w:rsidRPr="004B02FC">
        <w:rPr>
          <w:rFonts w:asciiTheme="majorHAnsi" w:hAnsiTheme="majorHAnsi"/>
          <w:sz w:val="24"/>
          <w:szCs w:val="24"/>
        </w:rPr>
        <w:t>od 1</w:t>
      </w:r>
      <w:r w:rsidR="00521897" w:rsidRPr="004B02FC">
        <w:rPr>
          <w:rFonts w:asciiTheme="majorHAnsi" w:hAnsiTheme="majorHAnsi"/>
          <w:sz w:val="24"/>
          <w:szCs w:val="24"/>
        </w:rPr>
        <w:t>. 9. 2023</w:t>
      </w:r>
    </w:p>
    <w:p w:rsidR="00DA4FD5" w:rsidRPr="004B02FC" w:rsidRDefault="00DA4FD5" w:rsidP="00B61AD8">
      <w:pPr>
        <w:spacing w:line="240" w:lineRule="auto"/>
        <w:jc w:val="both"/>
        <w:rPr>
          <w:rFonts w:asciiTheme="majorHAnsi" w:hAnsiTheme="majorHAnsi"/>
          <w:sz w:val="24"/>
          <w:szCs w:val="24"/>
        </w:rPr>
      </w:pPr>
      <w:r w:rsidRPr="004B02FC">
        <w:rPr>
          <w:rFonts w:asciiTheme="majorHAnsi" w:hAnsiTheme="majorHAnsi"/>
          <w:sz w:val="24"/>
          <w:szCs w:val="24"/>
        </w:rPr>
        <w:t xml:space="preserve">                                         do 31. 8. 2026</w:t>
      </w:r>
    </w:p>
    <w:p w:rsidR="00FD730A" w:rsidRDefault="00331644" w:rsidP="00B61AD8">
      <w:pPr>
        <w:spacing w:line="240" w:lineRule="auto"/>
        <w:jc w:val="both"/>
        <w:rPr>
          <w:rFonts w:asciiTheme="majorHAnsi" w:hAnsiTheme="majorHAnsi"/>
          <w:b/>
          <w:sz w:val="24"/>
          <w:szCs w:val="24"/>
        </w:rPr>
      </w:pPr>
      <w:r w:rsidRPr="00331644">
        <w:rPr>
          <w:rFonts w:asciiTheme="majorHAnsi" w:hAnsiTheme="majorHAnsi"/>
          <w:b/>
          <w:sz w:val="24"/>
          <w:szCs w:val="24"/>
        </w:rPr>
        <w:t>Razítko a podpis:</w:t>
      </w:r>
    </w:p>
    <w:p w:rsidR="00B61AD8" w:rsidRDefault="00B61AD8" w:rsidP="00B61AD8">
      <w:pPr>
        <w:spacing w:line="240" w:lineRule="auto"/>
        <w:jc w:val="both"/>
        <w:rPr>
          <w:rFonts w:asciiTheme="majorHAnsi" w:hAnsiTheme="majorHAnsi"/>
          <w:b/>
          <w:sz w:val="24"/>
          <w:szCs w:val="24"/>
        </w:rPr>
      </w:pPr>
    </w:p>
    <w:p w:rsidR="00B61AD8" w:rsidRDefault="00B61AD8" w:rsidP="00B61AD8">
      <w:pPr>
        <w:spacing w:line="240" w:lineRule="auto"/>
        <w:jc w:val="both"/>
        <w:rPr>
          <w:rFonts w:asciiTheme="majorHAnsi" w:hAnsiTheme="majorHAnsi"/>
          <w:b/>
          <w:sz w:val="24"/>
          <w:szCs w:val="24"/>
        </w:rPr>
      </w:pPr>
    </w:p>
    <w:p w:rsidR="00B61AD8" w:rsidRDefault="00B61AD8" w:rsidP="00B61AD8">
      <w:pPr>
        <w:spacing w:line="240" w:lineRule="auto"/>
        <w:jc w:val="both"/>
        <w:rPr>
          <w:rFonts w:asciiTheme="majorHAnsi" w:hAnsiTheme="majorHAnsi"/>
          <w:b/>
          <w:sz w:val="24"/>
          <w:szCs w:val="24"/>
        </w:rPr>
      </w:pPr>
    </w:p>
    <w:p w:rsidR="00B61AD8" w:rsidRPr="00331644" w:rsidRDefault="00B61AD8" w:rsidP="00B61AD8">
      <w:pPr>
        <w:spacing w:line="240" w:lineRule="auto"/>
        <w:jc w:val="both"/>
        <w:rPr>
          <w:rFonts w:asciiTheme="majorHAnsi" w:hAnsiTheme="majorHAnsi"/>
          <w:b/>
          <w:sz w:val="24"/>
          <w:szCs w:val="24"/>
        </w:rPr>
      </w:pPr>
    </w:p>
    <w:p w:rsidR="00E029D9" w:rsidRPr="00843BD9" w:rsidRDefault="008A3E5E" w:rsidP="00843BD9">
      <w:pPr>
        <w:pStyle w:val="Nadpis1"/>
        <w:spacing w:line="360" w:lineRule="auto"/>
        <w:rPr>
          <w:color w:val="auto"/>
          <w:sz w:val="36"/>
          <w:szCs w:val="36"/>
        </w:rPr>
      </w:pPr>
      <w:bookmarkStart w:id="4" w:name="_Toc146626194"/>
      <w:r w:rsidRPr="00843BD9">
        <w:rPr>
          <w:color w:val="auto"/>
          <w:sz w:val="36"/>
          <w:szCs w:val="36"/>
        </w:rPr>
        <w:lastRenderedPageBreak/>
        <w:t>3. Obecná charakteristika</w:t>
      </w:r>
      <w:bookmarkEnd w:id="4"/>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Mateřská škola R. Tomáška</w:t>
      </w:r>
      <w:r w:rsidR="008E2C1D" w:rsidRPr="00944ED7">
        <w:rPr>
          <w:rFonts w:asciiTheme="majorHAnsi" w:hAnsiTheme="majorHAnsi"/>
          <w:sz w:val="24"/>
          <w:szCs w:val="24"/>
        </w:rPr>
        <w:t xml:space="preserve"> 491 ve Studénce</w:t>
      </w:r>
      <w:r w:rsidRPr="00944ED7">
        <w:rPr>
          <w:rFonts w:asciiTheme="majorHAnsi" w:hAnsiTheme="majorHAnsi"/>
          <w:sz w:val="24"/>
          <w:szCs w:val="24"/>
        </w:rPr>
        <w:t xml:space="preserve"> je odloučeným pracovištěm Mateřské školy Komenského 700. V roce 1979 byla zrekonstruovaná z rodinného domu. Budova má dvě podlaží, suterén a podkroví. </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Suterén – šatny dětí a zaměstnanců, kotelna, sklad čisticích prostředků, sklad zahradního nábytku, místnost pro příjem várnic s výlevkou. </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První podlaží – třída, hygienické zázemí, jídelna</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Druhé podlaží – třída, hygienické zázemí, příprava a výdejna stravy</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Podkroví – ložnice dětí, sklad prádla, sklad pomůcek, hygienické zázemí, kancelář</w:t>
      </w:r>
    </w:p>
    <w:p w:rsidR="00A02AE1" w:rsidRPr="00944ED7" w:rsidRDefault="00A02AE1" w:rsidP="00B61AD8">
      <w:pPr>
        <w:spacing w:line="240" w:lineRule="auto"/>
        <w:jc w:val="both"/>
        <w:rPr>
          <w:rFonts w:asciiTheme="majorHAnsi" w:hAnsiTheme="majorHAnsi"/>
          <w:sz w:val="24"/>
          <w:szCs w:val="24"/>
        </w:rPr>
      </w:pPr>
      <w:r w:rsidRPr="00944ED7">
        <w:rPr>
          <w:rFonts w:asciiTheme="majorHAnsi" w:hAnsiTheme="majorHAnsi"/>
          <w:sz w:val="24"/>
          <w:szCs w:val="24"/>
        </w:rPr>
        <w:t>Od svého založení prošla budova mnohými rekonstrukcemi a nyní je její interiér na velmi dobré úrovni.</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Dopravní dostupnost do mateřské školy je dobrá, lze využít MHD ve Studénce. V blízkosti školy se nachází </w:t>
      </w:r>
      <w:r w:rsidR="00711568" w:rsidRPr="00944ED7">
        <w:rPr>
          <w:rFonts w:asciiTheme="majorHAnsi" w:hAnsiTheme="majorHAnsi"/>
          <w:sz w:val="24"/>
          <w:szCs w:val="24"/>
        </w:rPr>
        <w:t>chráněná krajinná oblast Poodří</w:t>
      </w:r>
      <w:r w:rsidRPr="00944ED7">
        <w:rPr>
          <w:rFonts w:asciiTheme="majorHAnsi" w:hAnsiTheme="majorHAnsi"/>
          <w:sz w:val="24"/>
          <w:szCs w:val="24"/>
        </w:rPr>
        <w:t xml:space="preserve"> s rybníky, řekou Odrou a lesem. Příroda nabízí dětem možnost krásných vycházek, volnosti pohybu a její poznávání. </w:t>
      </w:r>
    </w:p>
    <w:p w:rsidR="00C1575D" w:rsidRPr="00944ED7" w:rsidRDefault="00C1575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Součástí školy je zahrada </w:t>
      </w:r>
      <w:r w:rsidR="00461898">
        <w:rPr>
          <w:rFonts w:asciiTheme="majorHAnsi" w:hAnsiTheme="majorHAnsi"/>
          <w:sz w:val="24"/>
          <w:szCs w:val="24"/>
        </w:rPr>
        <w:t>se vzrostlými stromy, herními prvky</w:t>
      </w:r>
      <w:r w:rsidRPr="00944ED7">
        <w:rPr>
          <w:rFonts w:asciiTheme="majorHAnsi" w:hAnsiTheme="majorHAnsi"/>
          <w:sz w:val="24"/>
          <w:szCs w:val="24"/>
        </w:rPr>
        <w:t>, pískovištěm a zázemím pro hračky a učební pomůcky (koloběžky, stavebnice, kočárky, knihy, TV nářadí……)</w:t>
      </w:r>
      <w:r w:rsidR="00461898">
        <w:rPr>
          <w:rFonts w:asciiTheme="majorHAnsi" w:hAnsiTheme="majorHAnsi"/>
          <w:sz w:val="24"/>
          <w:szCs w:val="24"/>
        </w:rPr>
        <w:t>. Při nepříznivém počasí využíváme terasu zahradního domku.</w:t>
      </w:r>
    </w:p>
    <w:p w:rsidR="00DB77A9" w:rsidRPr="00944ED7" w:rsidRDefault="00DB77A9" w:rsidP="00B61AD8">
      <w:pPr>
        <w:spacing w:line="240" w:lineRule="auto"/>
        <w:jc w:val="both"/>
        <w:rPr>
          <w:rFonts w:asciiTheme="majorHAnsi" w:hAnsiTheme="majorHAnsi"/>
          <w:sz w:val="24"/>
          <w:szCs w:val="24"/>
        </w:rPr>
      </w:pPr>
      <w:r w:rsidRPr="00944ED7">
        <w:rPr>
          <w:rFonts w:asciiTheme="majorHAnsi" w:hAnsiTheme="majorHAnsi"/>
          <w:sz w:val="24"/>
          <w:szCs w:val="24"/>
        </w:rPr>
        <w:t>Zahrada rovněž slouží k setkávání rodičů dětí i veřejnosti při různých akcích školy (Den dětí, opékání, olympiáda….).</w:t>
      </w:r>
    </w:p>
    <w:p w:rsidR="00197EE2" w:rsidRPr="00944ED7" w:rsidRDefault="00DB77A9"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Jsme školou rodinného typu, kterou navštěvuje maximálně 37 dětí. Tento rodinný charakter nám umožňuje nabídnout dětem prožít něco, co by jim přineslo radost, zdokonalilo jejich tvořivé schopnosti a přineslo jim nové poznatky. </w:t>
      </w:r>
    </w:p>
    <w:p w:rsidR="003E38F3" w:rsidRPr="00843BD9" w:rsidRDefault="003E38F3" w:rsidP="00944ED7">
      <w:pPr>
        <w:pStyle w:val="Nadpis1"/>
        <w:spacing w:line="360" w:lineRule="auto"/>
        <w:rPr>
          <w:color w:val="auto"/>
          <w:sz w:val="36"/>
          <w:szCs w:val="36"/>
        </w:rPr>
      </w:pPr>
      <w:bookmarkStart w:id="5" w:name="_Toc146626195"/>
      <w:r w:rsidRPr="00843BD9">
        <w:rPr>
          <w:color w:val="auto"/>
          <w:sz w:val="36"/>
          <w:szCs w:val="36"/>
        </w:rPr>
        <w:t>4. Podmínky vzdělávání</w:t>
      </w:r>
      <w:bookmarkEnd w:id="5"/>
    </w:p>
    <w:p w:rsidR="003E38F3" w:rsidRPr="00CE351B" w:rsidRDefault="003E38F3" w:rsidP="00944ED7">
      <w:pPr>
        <w:pStyle w:val="Nadpis2"/>
        <w:spacing w:line="360" w:lineRule="auto"/>
        <w:rPr>
          <w:color w:val="auto"/>
          <w:sz w:val="24"/>
          <w:szCs w:val="24"/>
        </w:rPr>
      </w:pPr>
      <w:bookmarkStart w:id="6" w:name="_Toc146626196"/>
      <w:r w:rsidRPr="00CE351B">
        <w:rPr>
          <w:color w:val="auto"/>
          <w:sz w:val="24"/>
          <w:szCs w:val="24"/>
        </w:rPr>
        <w:t>4.1. Věcné podmínky</w:t>
      </w:r>
      <w:bookmarkEnd w:id="6"/>
    </w:p>
    <w:p w:rsidR="003E38F3" w:rsidRPr="00944ED7" w:rsidRDefault="00AE167C" w:rsidP="00B61AD8">
      <w:pPr>
        <w:spacing w:line="240" w:lineRule="auto"/>
        <w:jc w:val="both"/>
        <w:rPr>
          <w:rFonts w:asciiTheme="majorHAnsi" w:hAnsiTheme="majorHAnsi"/>
          <w:sz w:val="24"/>
          <w:szCs w:val="24"/>
        </w:rPr>
      </w:pPr>
      <w:r w:rsidRPr="00944ED7">
        <w:rPr>
          <w:rFonts w:asciiTheme="majorHAnsi" w:hAnsiTheme="majorHAnsi"/>
          <w:sz w:val="24"/>
          <w:szCs w:val="24"/>
        </w:rPr>
        <w:t>Velmi malé prostory nás každoročně přivádějí k pečlivému uspořádání tříd a to tak, aby všechny děti mohly využívat obě dvě třídy. Touto změnou umožníme dětem větší rozmanitost činností a nabídneme mnohem více aktivit v souladu s jejich bezpečností. Každoročně v měsíci září upravujeme vnitřní prostory mateřské školy tak, aby vyhovovaly počtu dětí a složení (věkové, více chlapců, děvčat, počet dětí, počet tříd). Třídy rozčleňujeme na centra aktivit (barevné domečky) s rozličnou náplní. Tomuto uspořádání přizpůsobujeme i režim dne s nastavením pravidel. Vybavení hračkami, pomůckami a materiály je průběžně doplňováno, odpovídá počtu dětí, rozvíjí u nich zvídavost, fantazii a tvořivost. Hračky i pom</w:t>
      </w:r>
      <w:r w:rsidR="00B867C1" w:rsidRPr="00944ED7">
        <w:rPr>
          <w:rFonts w:asciiTheme="majorHAnsi" w:hAnsiTheme="majorHAnsi"/>
          <w:sz w:val="24"/>
          <w:szCs w:val="24"/>
        </w:rPr>
        <w:t>ůcky jsou dětem snadno dostupné</w:t>
      </w:r>
      <w:r w:rsidRPr="00944ED7">
        <w:rPr>
          <w:rFonts w:asciiTheme="majorHAnsi" w:hAnsiTheme="majorHAnsi"/>
          <w:sz w:val="24"/>
          <w:szCs w:val="24"/>
        </w:rPr>
        <w:t xml:space="preserve"> v</w:t>
      </w:r>
      <w:r w:rsidR="00711568" w:rsidRPr="00944ED7">
        <w:rPr>
          <w:rFonts w:asciiTheme="majorHAnsi" w:hAnsiTheme="majorHAnsi"/>
          <w:sz w:val="24"/>
          <w:szCs w:val="24"/>
        </w:rPr>
        <w:t xml:space="preserve"> nízkých </w:t>
      </w:r>
      <w:r w:rsidRPr="00944ED7">
        <w:rPr>
          <w:rFonts w:asciiTheme="majorHAnsi" w:hAnsiTheme="majorHAnsi"/>
          <w:sz w:val="24"/>
          <w:szCs w:val="24"/>
        </w:rPr>
        <w:t xml:space="preserve">skříňkách, kontejnerech, košících. Podobně </w:t>
      </w:r>
      <w:r w:rsidR="00711568" w:rsidRPr="00944ED7">
        <w:rPr>
          <w:rFonts w:asciiTheme="majorHAnsi" w:hAnsiTheme="majorHAnsi"/>
          <w:sz w:val="24"/>
          <w:szCs w:val="24"/>
        </w:rPr>
        <w:t>je tomu i u knih, encyklopedií</w:t>
      </w:r>
      <w:r w:rsidRPr="00944ED7">
        <w:rPr>
          <w:rFonts w:asciiTheme="majorHAnsi" w:hAnsiTheme="majorHAnsi"/>
          <w:sz w:val="24"/>
          <w:szCs w:val="24"/>
        </w:rPr>
        <w:t>, didaktických pomůcek, her, výtvarného materi</w:t>
      </w:r>
      <w:r w:rsidR="00D82E12" w:rsidRPr="00944ED7">
        <w:rPr>
          <w:rFonts w:asciiTheme="majorHAnsi" w:hAnsiTheme="majorHAnsi"/>
          <w:sz w:val="24"/>
          <w:szCs w:val="24"/>
        </w:rPr>
        <w:t>álu, hudebních nástrojů, kostýmů</w:t>
      </w:r>
      <w:r w:rsidRPr="00944ED7">
        <w:rPr>
          <w:rFonts w:asciiTheme="majorHAnsi" w:hAnsiTheme="majorHAnsi"/>
          <w:sz w:val="24"/>
          <w:szCs w:val="24"/>
        </w:rPr>
        <w:t xml:space="preserve"> apod.</w:t>
      </w:r>
    </w:p>
    <w:p w:rsidR="002F3EEF" w:rsidRPr="00CE351B" w:rsidRDefault="002F3EEF" w:rsidP="00B61AD8">
      <w:pPr>
        <w:pStyle w:val="Nadpis2"/>
        <w:spacing w:line="240" w:lineRule="auto"/>
        <w:rPr>
          <w:color w:val="auto"/>
          <w:sz w:val="24"/>
          <w:szCs w:val="24"/>
        </w:rPr>
      </w:pPr>
      <w:bookmarkStart w:id="7" w:name="_Toc146626197"/>
      <w:r w:rsidRPr="00CE351B">
        <w:rPr>
          <w:color w:val="auto"/>
          <w:sz w:val="24"/>
          <w:szCs w:val="24"/>
        </w:rPr>
        <w:lastRenderedPageBreak/>
        <w:t>4.2. Ekonomické podmínky</w:t>
      </w:r>
      <w:bookmarkEnd w:id="7"/>
    </w:p>
    <w:p w:rsidR="00626F72" w:rsidRPr="00944ED7" w:rsidRDefault="00626F72"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Provozní náklady hradí zřizovatel, na části neinvestičních nákladů se podílejí rodiče dětí (úplata za předškolní vzdělávání). </w:t>
      </w:r>
    </w:p>
    <w:p w:rsidR="00626F72" w:rsidRPr="00944ED7" w:rsidRDefault="00626F72"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Mzdové náklady jsou dotovány ze státního rozpočtu. </w:t>
      </w:r>
    </w:p>
    <w:p w:rsidR="00626F72" w:rsidRPr="00CE351B" w:rsidRDefault="00626F72" w:rsidP="00B61AD8">
      <w:pPr>
        <w:pStyle w:val="Nadpis2"/>
        <w:spacing w:line="240" w:lineRule="auto"/>
        <w:rPr>
          <w:color w:val="auto"/>
          <w:sz w:val="24"/>
          <w:szCs w:val="24"/>
        </w:rPr>
      </w:pPr>
      <w:bookmarkStart w:id="8" w:name="_Toc146626198"/>
      <w:r w:rsidRPr="00CE351B">
        <w:rPr>
          <w:color w:val="auto"/>
          <w:sz w:val="24"/>
          <w:szCs w:val="24"/>
        </w:rPr>
        <w:t>4.3. Životospráva</w:t>
      </w:r>
      <w:bookmarkEnd w:id="8"/>
    </w:p>
    <w:p w:rsidR="007772F5" w:rsidRDefault="007D18C5" w:rsidP="007772F5">
      <w:pPr>
        <w:spacing w:line="240" w:lineRule="auto"/>
        <w:jc w:val="both"/>
        <w:rPr>
          <w:rFonts w:asciiTheme="majorHAnsi" w:hAnsiTheme="majorHAnsi"/>
          <w:b/>
          <w:sz w:val="24"/>
          <w:szCs w:val="24"/>
        </w:rPr>
      </w:pPr>
      <w:r>
        <w:rPr>
          <w:rFonts w:asciiTheme="majorHAnsi" w:hAnsiTheme="majorHAnsi"/>
          <w:b/>
          <w:sz w:val="24"/>
          <w:szCs w:val="24"/>
        </w:rPr>
        <w:t>Strava</w:t>
      </w:r>
    </w:p>
    <w:p w:rsidR="00626F72" w:rsidRPr="007D18C5" w:rsidRDefault="00626F72" w:rsidP="007772F5">
      <w:pPr>
        <w:spacing w:line="240" w:lineRule="auto"/>
        <w:jc w:val="both"/>
        <w:rPr>
          <w:rFonts w:asciiTheme="majorHAnsi" w:hAnsiTheme="majorHAnsi"/>
          <w:b/>
          <w:sz w:val="24"/>
          <w:szCs w:val="24"/>
        </w:rPr>
      </w:pPr>
      <w:r w:rsidRPr="00944ED7">
        <w:rPr>
          <w:rFonts w:asciiTheme="majorHAnsi" w:hAnsiTheme="majorHAnsi"/>
          <w:sz w:val="24"/>
          <w:szCs w:val="24"/>
        </w:rPr>
        <w:t>Dětem je poskytována plnohodnotná</w:t>
      </w:r>
      <w:r w:rsidRPr="00944ED7">
        <w:rPr>
          <w:rFonts w:asciiTheme="majorHAnsi" w:hAnsiTheme="majorHAnsi"/>
          <w:color w:val="FF0000"/>
          <w:sz w:val="24"/>
          <w:szCs w:val="24"/>
        </w:rPr>
        <w:t>,</w:t>
      </w:r>
      <w:r w:rsidRPr="00944ED7">
        <w:rPr>
          <w:rFonts w:asciiTheme="majorHAnsi" w:hAnsiTheme="majorHAnsi"/>
          <w:sz w:val="24"/>
          <w:szCs w:val="24"/>
        </w:rPr>
        <w:t xml:space="preserve"> vyvážená strava (</w:t>
      </w:r>
      <w:r w:rsidR="00B867C1" w:rsidRPr="00944ED7">
        <w:rPr>
          <w:rFonts w:asciiTheme="majorHAnsi" w:hAnsiTheme="majorHAnsi"/>
          <w:sz w:val="24"/>
          <w:szCs w:val="24"/>
        </w:rPr>
        <w:t xml:space="preserve">centrální rozvoz z jídelny </w:t>
      </w:r>
      <w:r w:rsidR="00B867C1" w:rsidRPr="00E029D9">
        <w:rPr>
          <w:rFonts w:asciiTheme="majorHAnsi" w:hAnsiTheme="majorHAnsi"/>
          <w:sz w:val="24"/>
          <w:szCs w:val="24"/>
        </w:rPr>
        <w:t>Zá</w:t>
      </w:r>
      <w:r w:rsidR="00E029D9" w:rsidRPr="00E029D9">
        <w:rPr>
          <w:rFonts w:asciiTheme="majorHAnsi" w:hAnsiTheme="majorHAnsi"/>
          <w:sz w:val="24"/>
          <w:szCs w:val="24"/>
        </w:rPr>
        <w:t>kladní školy Františka kardinála</w:t>
      </w:r>
      <w:r w:rsidR="00FB4FE2" w:rsidRPr="00E029D9">
        <w:rPr>
          <w:rFonts w:asciiTheme="majorHAnsi" w:hAnsiTheme="majorHAnsi"/>
          <w:sz w:val="24"/>
          <w:szCs w:val="24"/>
        </w:rPr>
        <w:t xml:space="preserve"> Tomáška</w:t>
      </w:r>
      <w:r w:rsidR="00DA0E1F" w:rsidRPr="00944ED7">
        <w:rPr>
          <w:rFonts w:asciiTheme="majorHAnsi" w:hAnsiTheme="majorHAnsi"/>
          <w:sz w:val="24"/>
          <w:szCs w:val="24"/>
        </w:rPr>
        <w:t>)</w:t>
      </w:r>
      <w:r w:rsidR="00E029D9">
        <w:rPr>
          <w:rFonts w:asciiTheme="majorHAnsi" w:hAnsiTheme="majorHAnsi"/>
          <w:sz w:val="24"/>
          <w:szCs w:val="24"/>
        </w:rPr>
        <w:t>.</w:t>
      </w:r>
      <w:r w:rsidR="00D82E12" w:rsidRPr="00944ED7">
        <w:rPr>
          <w:rFonts w:asciiTheme="majorHAnsi" w:hAnsiTheme="majorHAnsi"/>
          <w:sz w:val="24"/>
          <w:szCs w:val="24"/>
        </w:rPr>
        <w:t xml:space="preserve"> </w:t>
      </w:r>
      <w:r w:rsidRPr="00944ED7">
        <w:rPr>
          <w:rFonts w:asciiTheme="majorHAnsi" w:hAnsiTheme="majorHAnsi"/>
          <w:sz w:val="24"/>
          <w:szCs w:val="24"/>
        </w:rPr>
        <w:t>Děti mají dostatek tekutin, neslazené ovocné a bylinkové čaje, vodu mají k dispozici po celý den. Čaje nám připravuje paní školnice v souladu s hygienickými předpisy. Dodržuje</w:t>
      </w:r>
      <w:r w:rsidR="00433C49" w:rsidRPr="00944ED7">
        <w:rPr>
          <w:rFonts w:asciiTheme="majorHAnsi" w:hAnsiTheme="majorHAnsi"/>
          <w:sz w:val="24"/>
          <w:szCs w:val="24"/>
        </w:rPr>
        <w:t>me</w:t>
      </w:r>
      <w:r w:rsidRPr="00944ED7">
        <w:rPr>
          <w:rFonts w:asciiTheme="majorHAnsi" w:hAnsiTheme="majorHAnsi"/>
          <w:sz w:val="24"/>
          <w:szCs w:val="24"/>
        </w:rPr>
        <w:t xml:space="preserve"> intervaly mezi jídly, množství, kvalitu, teplotu a další závazné ukazatele. </w:t>
      </w:r>
    </w:p>
    <w:p w:rsidR="00BC7460" w:rsidRPr="00944ED7" w:rsidRDefault="00BC7460" w:rsidP="00B61AD8">
      <w:pPr>
        <w:spacing w:line="240" w:lineRule="auto"/>
        <w:jc w:val="both"/>
        <w:rPr>
          <w:rFonts w:asciiTheme="majorHAnsi" w:hAnsiTheme="majorHAnsi"/>
          <w:b/>
          <w:sz w:val="24"/>
          <w:szCs w:val="24"/>
        </w:rPr>
      </w:pPr>
      <w:r w:rsidRPr="00944ED7">
        <w:rPr>
          <w:rFonts w:asciiTheme="majorHAnsi" w:hAnsiTheme="majorHAnsi"/>
          <w:b/>
          <w:sz w:val="24"/>
          <w:szCs w:val="24"/>
        </w:rPr>
        <w:t>Pobyt venku</w:t>
      </w:r>
    </w:p>
    <w:p w:rsidR="008C6D56" w:rsidRPr="007772F5" w:rsidRDefault="00BC7460" w:rsidP="00B61AD8">
      <w:pPr>
        <w:spacing w:line="240" w:lineRule="auto"/>
        <w:jc w:val="both"/>
        <w:rPr>
          <w:rFonts w:asciiTheme="majorHAnsi" w:hAnsiTheme="majorHAnsi"/>
          <w:sz w:val="24"/>
          <w:szCs w:val="24"/>
        </w:rPr>
      </w:pPr>
      <w:r w:rsidRPr="00944ED7">
        <w:rPr>
          <w:rFonts w:asciiTheme="majorHAnsi" w:hAnsiTheme="majorHAnsi"/>
          <w:sz w:val="24"/>
          <w:szCs w:val="24"/>
        </w:rPr>
        <w:t>J</w:t>
      </w:r>
      <w:r w:rsidR="00626F72" w:rsidRPr="00944ED7">
        <w:rPr>
          <w:rFonts w:asciiTheme="majorHAnsi" w:hAnsiTheme="majorHAnsi"/>
          <w:sz w:val="24"/>
          <w:szCs w:val="24"/>
        </w:rPr>
        <w:t>e zajiš</w:t>
      </w:r>
      <w:r w:rsidR="00BE7DA5" w:rsidRPr="00944ED7">
        <w:rPr>
          <w:rFonts w:asciiTheme="majorHAnsi" w:hAnsiTheme="majorHAnsi"/>
          <w:sz w:val="24"/>
          <w:szCs w:val="24"/>
        </w:rPr>
        <w:t>těn denně s výjimkou nepříz</w:t>
      </w:r>
      <w:r w:rsidR="005B2D79">
        <w:rPr>
          <w:rFonts w:asciiTheme="majorHAnsi" w:hAnsiTheme="majorHAnsi"/>
          <w:sz w:val="24"/>
          <w:szCs w:val="24"/>
        </w:rPr>
        <w:t>nivého počasí (smog, mráz od – 10</w:t>
      </w:r>
      <w:r w:rsidR="00BE7DA5" w:rsidRPr="00944ED7">
        <w:rPr>
          <w:rFonts w:asciiTheme="majorHAnsi" w:hAnsiTheme="majorHAnsi"/>
          <w:sz w:val="24"/>
          <w:szCs w:val="24"/>
        </w:rPr>
        <w:t xml:space="preserve"> </w:t>
      </w:r>
      <w:r w:rsidR="006252E1" w:rsidRPr="00944ED7">
        <w:rPr>
          <w:rFonts w:asciiTheme="majorHAnsi" w:hAnsiTheme="majorHAnsi"/>
          <w:sz w:val="24"/>
          <w:szCs w:val="24"/>
        </w:rPr>
        <w:t>°</w:t>
      </w:r>
      <w:r w:rsidR="00BE7DA5" w:rsidRPr="00944ED7">
        <w:rPr>
          <w:rFonts w:asciiTheme="majorHAnsi" w:hAnsiTheme="majorHAnsi"/>
          <w:sz w:val="24"/>
          <w:szCs w:val="24"/>
        </w:rPr>
        <w:t>C, prudký déšť, vichřice apod.</w:t>
      </w:r>
      <w:r w:rsidR="00332103" w:rsidRPr="00944ED7">
        <w:rPr>
          <w:rFonts w:asciiTheme="majorHAnsi" w:hAnsiTheme="majorHAnsi"/>
          <w:sz w:val="24"/>
          <w:szCs w:val="24"/>
        </w:rPr>
        <w:t>). Při nepříznivém počasí</w:t>
      </w:r>
      <w:r w:rsidR="00686795" w:rsidRPr="00944ED7">
        <w:rPr>
          <w:rFonts w:asciiTheme="majorHAnsi" w:hAnsiTheme="majorHAnsi"/>
          <w:sz w:val="24"/>
          <w:szCs w:val="24"/>
        </w:rPr>
        <w:t xml:space="preserve"> nabízíme dětem různé aktivity a činnosti, především pohybové.</w:t>
      </w:r>
    </w:p>
    <w:p w:rsidR="00B85680" w:rsidRDefault="00BC7460" w:rsidP="00B61AD8">
      <w:pPr>
        <w:spacing w:line="240" w:lineRule="auto"/>
        <w:jc w:val="both"/>
        <w:rPr>
          <w:rFonts w:asciiTheme="majorHAnsi" w:hAnsiTheme="majorHAnsi"/>
          <w:b/>
          <w:sz w:val="24"/>
          <w:szCs w:val="24"/>
        </w:rPr>
      </w:pPr>
      <w:r w:rsidRPr="00944ED7">
        <w:rPr>
          <w:rFonts w:asciiTheme="majorHAnsi" w:hAnsiTheme="majorHAnsi"/>
          <w:b/>
          <w:sz w:val="24"/>
          <w:szCs w:val="24"/>
        </w:rPr>
        <w:t>Zdravotní stav dítěte</w:t>
      </w:r>
    </w:p>
    <w:p w:rsidR="00BE7DA5" w:rsidRPr="00E029D9" w:rsidRDefault="005B2D79" w:rsidP="00B61AD8">
      <w:pPr>
        <w:spacing w:line="240" w:lineRule="auto"/>
        <w:jc w:val="both"/>
        <w:rPr>
          <w:rFonts w:asciiTheme="majorHAnsi" w:hAnsiTheme="majorHAnsi"/>
          <w:b/>
          <w:sz w:val="24"/>
          <w:szCs w:val="24"/>
        </w:rPr>
      </w:pPr>
      <w:r w:rsidRPr="00D27468">
        <w:rPr>
          <w:rFonts w:asciiTheme="majorHAnsi" w:hAnsiTheme="majorHAnsi"/>
          <w:sz w:val="24"/>
          <w:szCs w:val="24"/>
        </w:rPr>
        <w:t>U</w:t>
      </w:r>
      <w:r w:rsidR="00BE7DA5" w:rsidRPr="00D27468">
        <w:rPr>
          <w:rFonts w:asciiTheme="majorHAnsi" w:hAnsiTheme="majorHAnsi"/>
          <w:sz w:val="24"/>
          <w:szCs w:val="24"/>
        </w:rPr>
        <w:t>čite</w:t>
      </w:r>
      <w:r w:rsidR="00F66892" w:rsidRPr="00D27468">
        <w:rPr>
          <w:rFonts w:asciiTheme="majorHAnsi" w:hAnsiTheme="majorHAnsi"/>
          <w:sz w:val="24"/>
          <w:szCs w:val="24"/>
        </w:rPr>
        <w:t>lé nesmí podávat jakékoliv léky, pouze při dlouhodobé léčbě dítěte.</w:t>
      </w:r>
      <w:r w:rsidR="00BE7DA5" w:rsidRPr="00D27468">
        <w:rPr>
          <w:rFonts w:asciiTheme="majorHAnsi" w:hAnsiTheme="majorHAnsi"/>
          <w:sz w:val="24"/>
          <w:szCs w:val="24"/>
        </w:rPr>
        <w:t xml:space="preserve"> </w:t>
      </w:r>
      <w:r w:rsidR="00BE7DA5" w:rsidRPr="00944ED7">
        <w:rPr>
          <w:rFonts w:asciiTheme="majorHAnsi" w:hAnsiTheme="majorHAnsi"/>
          <w:sz w:val="24"/>
          <w:szCs w:val="24"/>
        </w:rPr>
        <w:t>Rodiče a učitelka se vzájemně informují o zdravotním stavu dítěte. Při onemocnění či úrazu zajišťuje první pomoc učitelka, která ihned informuje rodiče. Spolupracujeme na preventivních zdravotních programech (</w:t>
      </w:r>
      <w:r w:rsidR="00BE7DA5" w:rsidRPr="00E029D9">
        <w:rPr>
          <w:rFonts w:asciiTheme="majorHAnsi" w:hAnsiTheme="majorHAnsi"/>
          <w:sz w:val="24"/>
          <w:szCs w:val="24"/>
        </w:rPr>
        <w:t xml:space="preserve">oční </w:t>
      </w:r>
      <w:proofErr w:type="spellStart"/>
      <w:r w:rsidR="00BE7DA5" w:rsidRPr="00E029D9">
        <w:rPr>
          <w:rFonts w:asciiTheme="majorHAnsi" w:hAnsiTheme="majorHAnsi"/>
          <w:sz w:val="24"/>
          <w:szCs w:val="24"/>
        </w:rPr>
        <w:t>screening</w:t>
      </w:r>
      <w:proofErr w:type="spellEnd"/>
      <w:r w:rsidR="00BE7DA5" w:rsidRPr="00E029D9">
        <w:rPr>
          <w:rFonts w:asciiTheme="majorHAnsi" w:hAnsiTheme="majorHAnsi"/>
          <w:sz w:val="24"/>
          <w:szCs w:val="24"/>
        </w:rPr>
        <w:t xml:space="preserve">, logopedický </w:t>
      </w:r>
      <w:proofErr w:type="spellStart"/>
      <w:r w:rsidR="00BE7DA5" w:rsidRPr="00E029D9">
        <w:rPr>
          <w:rFonts w:asciiTheme="majorHAnsi" w:hAnsiTheme="majorHAnsi"/>
          <w:sz w:val="24"/>
          <w:szCs w:val="24"/>
        </w:rPr>
        <w:t>screening</w:t>
      </w:r>
      <w:proofErr w:type="spellEnd"/>
      <w:r w:rsidR="00FB4FE2" w:rsidRPr="00E029D9">
        <w:rPr>
          <w:rFonts w:asciiTheme="majorHAnsi" w:hAnsiTheme="majorHAnsi"/>
          <w:sz w:val="24"/>
          <w:szCs w:val="24"/>
        </w:rPr>
        <w:t xml:space="preserve">, sluchový </w:t>
      </w:r>
      <w:proofErr w:type="spellStart"/>
      <w:r w:rsidR="00FB4FE2" w:rsidRPr="00E029D9">
        <w:rPr>
          <w:rFonts w:asciiTheme="majorHAnsi" w:hAnsiTheme="majorHAnsi"/>
          <w:sz w:val="24"/>
          <w:szCs w:val="24"/>
        </w:rPr>
        <w:t>screening</w:t>
      </w:r>
      <w:proofErr w:type="spellEnd"/>
      <w:r w:rsidR="00BE7DA5" w:rsidRPr="00E029D9">
        <w:rPr>
          <w:rFonts w:asciiTheme="majorHAnsi" w:hAnsiTheme="majorHAnsi"/>
          <w:sz w:val="24"/>
          <w:szCs w:val="24"/>
        </w:rPr>
        <w:t xml:space="preserve">). </w:t>
      </w:r>
    </w:p>
    <w:p w:rsidR="007D18C5" w:rsidRDefault="00BE7DA5" w:rsidP="00B61AD8">
      <w:pPr>
        <w:pStyle w:val="Nadpis2"/>
        <w:spacing w:line="240" w:lineRule="auto"/>
        <w:rPr>
          <w:color w:val="auto"/>
          <w:sz w:val="24"/>
          <w:szCs w:val="24"/>
        </w:rPr>
      </w:pPr>
      <w:bookmarkStart w:id="9" w:name="_Toc146626199"/>
      <w:r w:rsidRPr="00CE351B">
        <w:rPr>
          <w:color w:val="auto"/>
          <w:sz w:val="24"/>
          <w:szCs w:val="24"/>
        </w:rPr>
        <w:t>4.4. Psychosociální podmínky</w:t>
      </w:r>
      <w:bookmarkEnd w:id="9"/>
    </w:p>
    <w:p w:rsidR="00BE7DA5" w:rsidRPr="009868A6" w:rsidRDefault="008424B8" w:rsidP="00B61AD8">
      <w:pPr>
        <w:pStyle w:val="Nadpis2"/>
        <w:spacing w:line="240" w:lineRule="auto"/>
        <w:rPr>
          <w:b w:val="0"/>
          <w:color w:val="auto"/>
          <w:sz w:val="24"/>
          <w:szCs w:val="24"/>
        </w:rPr>
      </w:pPr>
      <w:bookmarkStart w:id="10" w:name="_Toc146626200"/>
      <w:r w:rsidRPr="009868A6">
        <w:rPr>
          <w:b w:val="0"/>
          <w:color w:val="auto"/>
          <w:sz w:val="24"/>
          <w:szCs w:val="24"/>
        </w:rPr>
        <w:t>Při naplňování cíl</w:t>
      </w:r>
      <w:r w:rsidR="004D0C25" w:rsidRPr="009868A6">
        <w:rPr>
          <w:b w:val="0"/>
          <w:color w:val="auto"/>
          <w:sz w:val="24"/>
          <w:szCs w:val="24"/>
        </w:rPr>
        <w:t xml:space="preserve">ů našeho výchovně vzdělávacího </w:t>
      </w:r>
      <w:r w:rsidRPr="009868A6">
        <w:rPr>
          <w:b w:val="0"/>
          <w:color w:val="auto"/>
          <w:sz w:val="24"/>
          <w:szCs w:val="24"/>
        </w:rPr>
        <w:t>p</w:t>
      </w:r>
      <w:r w:rsidR="004D0C25" w:rsidRPr="009868A6">
        <w:rPr>
          <w:b w:val="0"/>
          <w:color w:val="auto"/>
          <w:sz w:val="24"/>
          <w:szCs w:val="24"/>
        </w:rPr>
        <w:t>ro</w:t>
      </w:r>
      <w:r w:rsidRPr="009868A6">
        <w:rPr>
          <w:b w:val="0"/>
          <w:color w:val="auto"/>
          <w:sz w:val="24"/>
          <w:szCs w:val="24"/>
        </w:rPr>
        <w:t>gramu se snažíme o</w:t>
      </w:r>
      <w:r w:rsidRPr="009868A6">
        <w:rPr>
          <w:b w:val="0"/>
          <w:sz w:val="24"/>
          <w:szCs w:val="24"/>
        </w:rPr>
        <w:t xml:space="preserve"> </w:t>
      </w:r>
      <w:r w:rsidRPr="009868A6">
        <w:rPr>
          <w:b w:val="0"/>
          <w:color w:val="auto"/>
          <w:sz w:val="24"/>
          <w:szCs w:val="24"/>
        </w:rPr>
        <w:t>přátelské a vstřícné prostředí:</w:t>
      </w:r>
      <w:bookmarkEnd w:id="10"/>
    </w:p>
    <w:p w:rsidR="008424B8" w:rsidRPr="00944ED7" w:rsidRDefault="008424B8" w:rsidP="00B61AD8">
      <w:pPr>
        <w:spacing w:line="240" w:lineRule="auto"/>
        <w:jc w:val="both"/>
        <w:rPr>
          <w:rFonts w:asciiTheme="majorHAnsi" w:hAnsiTheme="majorHAnsi"/>
          <w:sz w:val="24"/>
          <w:szCs w:val="24"/>
        </w:rPr>
      </w:pPr>
      <w:r w:rsidRPr="00944ED7">
        <w:rPr>
          <w:rFonts w:asciiTheme="majorHAnsi" w:hAnsiTheme="majorHAnsi"/>
          <w:sz w:val="24"/>
          <w:szCs w:val="24"/>
        </w:rPr>
        <w:t>a) nepřítomnosti ohrožení – snažíme se o vytvoření prostředí důvěr</w:t>
      </w:r>
      <w:r w:rsidR="00711568" w:rsidRPr="00944ED7">
        <w:rPr>
          <w:rFonts w:asciiTheme="majorHAnsi" w:hAnsiTheme="majorHAnsi"/>
          <w:sz w:val="24"/>
          <w:szCs w:val="24"/>
        </w:rPr>
        <w:t>y, tolerance a respektu i individualitu</w:t>
      </w:r>
      <w:r w:rsidR="006E4EEC" w:rsidRPr="00944ED7">
        <w:rPr>
          <w:rFonts w:asciiTheme="majorHAnsi" w:hAnsiTheme="majorHAnsi"/>
          <w:sz w:val="24"/>
          <w:szCs w:val="24"/>
        </w:rPr>
        <w:t xml:space="preserve"> každého dítěte</w:t>
      </w:r>
    </w:p>
    <w:p w:rsidR="008424B8" w:rsidRPr="00944ED7" w:rsidRDefault="008424B8" w:rsidP="00B61AD8">
      <w:pPr>
        <w:spacing w:line="240" w:lineRule="auto"/>
        <w:jc w:val="both"/>
        <w:rPr>
          <w:rFonts w:asciiTheme="majorHAnsi" w:hAnsiTheme="majorHAnsi"/>
          <w:sz w:val="24"/>
          <w:szCs w:val="24"/>
        </w:rPr>
      </w:pPr>
      <w:r w:rsidRPr="00944ED7">
        <w:rPr>
          <w:rFonts w:asciiTheme="majorHAnsi" w:hAnsiTheme="majorHAnsi"/>
          <w:sz w:val="24"/>
          <w:szCs w:val="24"/>
        </w:rPr>
        <w:t>b) smysluplný obsah – hovoříme s dítětem způ</w:t>
      </w:r>
      <w:r w:rsidR="00790F5B" w:rsidRPr="00944ED7">
        <w:rPr>
          <w:rFonts w:asciiTheme="majorHAnsi" w:hAnsiTheme="majorHAnsi"/>
          <w:sz w:val="24"/>
          <w:szCs w:val="24"/>
        </w:rPr>
        <w:t>sobem blízkým jeho chápání</w:t>
      </w:r>
    </w:p>
    <w:p w:rsidR="00790F5B" w:rsidRPr="00944ED7" w:rsidRDefault="00790F5B" w:rsidP="00944ED7">
      <w:pPr>
        <w:spacing w:line="360" w:lineRule="auto"/>
        <w:jc w:val="both"/>
        <w:rPr>
          <w:rFonts w:asciiTheme="majorHAnsi" w:hAnsiTheme="majorHAnsi"/>
          <w:sz w:val="24"/>
          <w:szCs w:val="24"/>
        </w:rPr>
      </w:pPr>
      <w:r w:rsidRPr="00944ED7">
        <w:rPr>
          <w:rFonts w:asciiTheme="majorHAnsi" w:hAnsiTheme="majorHAnsi"/>
          <w:sz w:val="24"/>
          <w:szCs w:val="24"/>
        </w:rPr>
        <w:t>c) možnost výběru – volba činností v centrech aktivity, možná sebeobsluha u jídla</w:t>
      </w:r>
      <w:r w:rsidR="00B85680">
        <w:rPr>
          <w:rFonts w:asciiTheme="majorHAnsi" w:hAnsiTheme="majorHAnsi"/>
          <w:sz w:val="24"/>
          <w:szCs w:val="24"/>
        </w:rPr>
        <w:t xml:space="preserve">, </w:t>
      </w:r>
      <w:proofErr w:type="gramStart"/>
      <w:r w:rsidR="00B85680">
        <w:rPr>
          <w:rFonts w:asciiTheme="majorHAnsi" w:hAnsiTheme="majorHAnsi"/>
          <w:sz w:val="24"/>
          <w:szCs w:val="24"/>
        </w:rPr>
        <w:t xml:space="preserve">volba  </w:t>
      </w:r>
      <w:r w:rsidRPr="00944ED7">
        <w:rPr>
          <w:rFonts w:asciiTheme="majorHAnsi" w:hAnsiTheme="majorHAnsi"/>
          <w:sz w:val="24"/>
          <w:szCs w:val="24"/>
        </w:rPr>
        <w:t>d) přiměřený</w:t>
      </w:r>
      <w:proofErr w:type="gramEnd"/>
      <w:r w:rsidRPr="00944ED7">
        <w:rPr>
          <w:rFonts w:asciiTheme="majorHAnsi" w:hAnsiTheme="majorHAnsi"/>
          <w:sz w:val="24"/>
          <w:szCs w:val="24"/>
        </w:rPr>
        <w:t xml:space="preserve"> čas – děti mají možnost své </w:t>
      </w:r>
      <w:r w:rsidR="00E8504A" w:rsidRPr="00944ED7">
        <w:rPr>
          <w:rFonts w:asciiTheme="majorHAnsi" w:hAnsiTheme="majorHAnsi"/>
          <w:sz w:val="24"/>
          <w:szCs w:val="24"/>
        </w:rPr>
        <w:t>činnosti dokončit dle svého individuálního</w:t>
      </w:r>
      <w:r w:rsidRPr="00944ED7">
        <w:rPr>
          <w:rFonts w:asciiTheme="majorHAnsi" w:hAnsiTheme="majorHAnsi"/>
          <w:sz w:val="24"/>
          <w:szCs w:val="24"/>
        </w:rPr>
        <w:t xml:space="preserve"> tempa</w:t>
      </w:r>
    </w:p>
    <w:p w:rsidR="00790F5B" w:rsidRPr="00944ED7" w:rsidRDefault="00790F5B" w:rsidP="00944ED7">
      <w:pPr>
        <w:spacing w:line="360" w:lineRule="auto"/>
        <w:jc w:val="both"/>
        <w:rPr>
          <w:rFonts w:asciiTheme="majorHAnsi" w:hAnsiTheme="majorHAnsi"/>
          <w:sz w:val="24"/>
          <w:szCs w:val="24"/>
        </w:rPr>
      </w:pPr>
      <w:r w:rsidRPr="00944ED7">
        <w:rPr>
          <w:rFonts w:asciiTheme="majorHAnsi" w:hAnsiTheme="majorHAnsi"/>
          <w:sz w:val="24"/>
          <w:szCs w:val="24"/>
        </w:rPr>
        <w:t>e) obohacen</w:t>
      </w:r>
      <w:r w:rsidR="00E8504A" w:rsidRPr="00944ED7">
        <w:rPr>
          <w:rFonts w:asciiTheme="majorHAnsi" w:hAnsiTheme="majorHAnsi"/>
          <w:sz w:val="24"/>
          <w:szCs w:val="24"/>
        </w:rPr>
        <w:t>í</w:t>
      </w:r>
      <w:r w:rsidRPr="00944ED7">
        <w:rPr>
          <w:rFonts w:asciiTheme="majorHAnsi" w:hAnsiTheme="majorHAnsi"/>
          <w:sz w:val="24"/>
          <w:szCs w:val="24"/>
        </w:rPr>
        <w:t xml:space="preserve"> prostředí – obměna hraček, pomůcek</w:t>
      </w:r>
      <w:r w:rsidR="00E8504A" w:rsidRPr="00944ED7">
        <w:rPr>
          <w:rFonts w:asciiTheme="majorHAnsi" w:hAnsiTheme="majorHAnsi"/>
          <w:sz w:val="24"/>
          <w:szCs w:val="24"/>
        </w:rPr>
        <w:t>,</w:t>
      </w:r>
      <w:r w:rsidRPr="00944ED7">
        <w:rPr>
          <w:rFonts w:asciiTheme="majorHAnsi" w:hAnsiTheme="majorHAnsi"/>
          <w:sz w:val="24"/>
          <w:szCs w:val="24"/>
        </w:rPr>
        <w:t xml:space="preserve"> výroba hraček a pomůcek dětmi</w:t>
      </w:r>
      <w:r w:rsidR="008E2C1D" w:rsidRPr="00944ED7">
        <w:rPr>
          <w:rFonts w:asciiTheme="majorHAnsi" w:hAnsiTheme="majorHAnsi"/>
          <w:sz w:val="24"/>
          <w:szCs w:val="24"/>
        </w:rPr>
        <w:t>,</w:t>
      </w:r>
      <w:r w:rsidR="006E4EEC" w:rsidRPr="00944ED7">
        <w:rPr>
          <w:rFonts w:asciiTheme="majorHAnsi" w:hAnsiTheme="majorHAnsi"/>
          <w:sz w:val="24"/>
          <w:szCs w:val="24"/>
        </w:rPr>
        <w:t xml:space="preserve"> výroba kulis a rekvizit</w:t>
      </w:r>
    </w:p>
    <w:p w:rsidR="00790F5B" w:rsidRPr="00944ED7" w:rsidRDefault="00790F5B" w:rsidP="00B61AD8">
      <w:pPr>
        <w:spacing w:line="240" w:lineRule="auto"/>
        <w:jc w:val="both"/>
        <w:rPr>
          <w:rFonts w:asciiTheme="majorHAnsi" w:hAnsiTheme="majorHAnsi"/>
          <w:sz w:val="24"/>
          <w:szCs w:val="24"/>
        </w:rPr>
      </w:pPr>
      <w:r w:rsidRPr="00944ED7">
        <w:rPr>
          <w:rFonts w:asciiTheme="majorHAnsi" w:hAnsiTheme="majorHAnsi"/>
          <w:sz w:val="24"/>
          <w:szCs w:val="24"/>
        </w:rPr>
        <w:t>f) spol</w:t>
      </w:r>
      <w:r w:rsidR="00711568" w:rsidRPr="00944ED7">
        <w:rPr>
          <w:rFonts w:asciiTheme="majorHAnsi" w:hAnsiTheme="majorHAnsi"/>
          <w:sz w:val="24"/>
          <w:szCs w:val="24"/>
        </w:rPr>
        <w:t>upráce – činnosti provádíme individuálně</w:t>
      </w:r>
      <w:r w:rsidRPr="00944ED7">
        <w:rPr>
          <w:rFonts w:asciiTheme="majorHAnsi" w:hAnsiTheme="majorHAnsi"/>
          <w:sz w:val="24"/>
          <w:szCs w:val="24"/>
        </w:rPr>
        <w:t xml:space="preserve">, v malých nebo velkých skupinách, homogenních nebo heterogenních </w:t>
      </w:r>
    </w:p>
    <w:p w:rsidR="00790F5B" w:rsidRPr="00944ED7" w:rsidRDefault="00790F5B" w:rsidP="00B61AD8">
      <w:pPr>
        <w:spacing w:line="240" w:lineRule="auto"/>
        <w:jc w:val="both"/>
        <w:rPr>
          <w:rFonts w:asciiTheme="majorHAnsi" w:hAnsiTheme="majorHAnsi"/>
          <w:sz w:val="24"/>
          <w:szCs w:val="24"/>
        </w:rPr>
      </w:pPr>
      <w:r w:rsidRPr="00944ED7">
        <w:rPr>
          <w:rFonts w:asciiTheme="majorHAnsi" w:hAnsiTheme="majorHAnsi"/>
          <w:sz w:val="24"/>
          <w:szCs w:val="24"/>
        </w:rPr>
        <w:t>g) okamžitá zpětná v</w:t>
      </w:r>
      <w:r w:rsidR="00C64F81">
        <w:rPr>
          <w:rFonts w:asciiTheme="majorHAnsi" w:hAnsiTheme="majorHAnsi"/>
          <w:sz w:val="24"/>
          <w:szCs w:val="24"/>
        </w:rPr>
        <w:t>azba – hodnocení dětí i učitelů</w:t>
      </w:r>
      <w:r w:rsidRPr="00944ED7">
        <w:rPr>
          <w:rFonts w:asciiTheme="majorHAnsi" w:hAnsiTheme="majorHAnsi"/>
          <w:sz w:val="24"/>
          <w:szCs w:val="24"/>
        </w:rPr>
        <w:t xml:space="preserve"> dané realizované činnosti</w:t>
      </w:r>
      <w:r w:rsidR="006E4EEC" w:rsidRPr="00944ED7">
        <w:rPr>
          <w:rFonts w:asciiTheme="majorHAnsi" w:hAnsiTheme="majorHAnsi"/>
          <w:sz w:val="24"/>
          <w:szCs w:val="24"/>
        </w:rPr>
        <w:t>, záznamy do myšlenkové mapy</w:t>
      </w:r>
      <w:r w:rsidRPr="00944ED7">
        <w:rPr>
          <w:rFonts w:asciiTheme="majorHAnsi" w:hAnsiTheme="majorHAnsi"/>
          <w:sz w:val="24"/>
          <w:szCs w:val="24"/>
        </w:rPr>
        <w:t xml:space="preserve"> </w:t>
      </w:r>
    </w:p>
    <w:p w:rsidR="00790F5B" w:rsidRPr="00944ED7" w:rsidRDefault="005E1DEE"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h</w:t>
      </w:r>
      <w:r w:rsidR="00790F5B" w:rsidRPr="00944ED7">
        <w:rPr>
          <w:rFonts w:asciiTheme="majorHAnsi" w:hAnsiTheme="majorHAnsi"/>
          <w:sz w:val="24"/>
          <w:szCs w:val="24"/>
        </w:rPr>
        <w:t xml:space="preserve">) dokonalé zvládnutí problému – opakování činností, </w:t>
      </w:r>
      <w:r w:rsidRPr="00944ED7">
        <w:rPr>
          <w:rFonts w:asciiTheme="majorHAnsi" w:hAnsiTheme="majorHAnsi"/>
          <w:sz w:val="24"/>
          <w:szCs w:val="24"/>
        </w:rPr>
        <w:t>umět si říci beze strachu o pomoc</w:t>
      </w:r>
    </w:p>
    <w:p w:rsidR="00626F72" w:rsidRPr="00944ED7" w:rsidRDefault="00E8504A" w:rsidP="00B61AD8">
      <w:pPr>
        <w:spacing w:line="240" w:lineRule="auto"/>
        <w:jc w:val="both"/>
        <w:rPr>
          <w:rFonts w:asciiTheme="majorHAnsi" w:hAnsiTheme="majorHAnsi"/>
          <w:sz w:val="24"/>
          <w:szCs w:val="24"/>
        </w:rPr>
      </w:pPr>
      <w:r w:rsidRPr="00944ED7">
        <w:rPr>
          <w:rFonts w:asciiTheme="majorHAnsi" w:hAnsiTheme="majorHAnsi"/>
          <w:sz w:val="24"/>
          <w:szCs w:val="24"/>
        </w:rPr>
        <w:t>Je důležité si uvědomit při naplňování cílů našeho výchovně vzdělávacího programu, že některé děti možná prožívají vůbec první chvíle svého života mimo domov. Jsou to pro ně nové situace, které v nich vyvolávají různé pocity. Proto je tak důležité vytvořit atmosféru, ve které děti budou prožívat zdravé kamarádské vztahy,</w:t>
      </w:r>
      <w:r w:rsidR="004D0C25" w:rsidRPr="00944ED7">
        <w:rPr>
          <w:rFonts w:asciiTheme="majorHAnsi" w:hAnsiTheme="majorHAnsi"/>
          <w:sz w:val="24"/>
          <w:szCs w:val="24"/>
        </w:rPr>
        <w:t xml:space="preserve"> naučí se je navazovat a dále</w:t>
      </w:r>
      <w:r w:rsidRPr="00944ED7">
        <w:rPr>
          <w:rFonts w:asciiTheme="majorHAnsi" w:hAnsiTheme="majorHAnsi"/>
          <w:sz w:val="24"/>
          <w:szCs w:val="24"/>
        </w:rPr>
        <w:t xml:space="preserve"> rozvíjet. </w:t>
      </w:r>
    </w:p>
    <w:p w:rsidR="00655BDA" w:rsidRDefault="00BC7460" w:rsidP="007772F5">
      <w:pPr>
        <w:pStyle w:val="Nadpis2"/>
        <w:spacing w:line="240" w:lineRule="auto"/>
        <w:rPr>
          <w:color w:val="auto"/>
          <w:sz w:val="24"/>
          <w:szCs w:val="24"/>
        </w:rPr>
      </w:pPr>
      <w:bookmarkStart w:id="11" w:name="_Toc146626201"/>
      <w:r w:rsidRPr="003C7FEA">
        <w:rPr>
          <w:color w:val="auto"/>
          <w:sz w:val="24"/>
          <w:szCs w:val="24"/>
        </w:rPr>
        <w:t>4.5. Organizace chodu mateřské školy</w:t>
      </w:r>
      <w:bookmarkEnd w:id="11"/>
    </w:p>
    <w:p w:rsidR="00BC7460" w:rsidRPr="008C6D56" w:rsidRDefault="00BC7460" w:rsidP="007772F5">
      <w:pPr>
        <w:pStyle w:val="Nadpis2"/>
        <w:spacing w:line="240" w:lineRule="auto"/>
        <w:rPr>
          <w:color w:val="auto"/>
          <w:sz w:val="24"/>
          <w:szCs w:val="24"/>
        </w:rPr>
      </w:pPr>
      <w:bookmarkStart w:id="12" w:name="_Toc146626202"/>
      <w:r w:rsidRPr="008C6D56">
        <w:rPr>
          <w:color w:val="auto"/>
          <w:sz w:val="24"/>
          <w:szCs w:val="24"/>
        </w:rPr>
        <w:t>Časové rozvržení provozu</w:t>
      </w:r>
      <w:bookmarkEnd w:id="12"/>
    </w:p>
    <w:p w:rsidR="00BC7460" w:rsidRPr="00944ED7" w:rsidRDefault="00C447E4" w:rsidP="00655BDA">
      <w:pPr>
        <w:spacing w:line="240" w:lineRule="auto"/>
        <w:jc w:val="both"/>
        <w:rPr>
          <w:rFonts w:asciiTheme="majorHAnsi" w:hAnsiTheme="majorHAnsi"/>
          <w:sz w:val="24"/>
          <w:szCs w:val="24"/>
        </w:rPr>
      </w:pPr>
      <w:r>
        <w:rPr>
          <w:rFonts w:asciiTheme="majorHAnsi" w:hAnsiTheme="majorHAnsi"/>
          <w:sz w:val="24"/>
          <w:szCs w:val="24"/>
        </w:rPr>
        <w:t>Provoz mateřské školy je od 6.00 do 16.00 hodin.</w:t>
      </w:r>
      <w:r w:rsidR="004F3184">
        <w:rPr>
          <w:rFonts w:asciiTheme="majorHAnsi" w:hAnsiTheme="majorHAnsi"/>
          <w:sz w:val="24"/>
          <w:szCs w:val="24"/>
        </w:rPr>
        <w:t xml:space="preserve"> </w:t>
      </w:r>
      <w:r w:rsidR="00BC7460" w:rsidRPr="00944ED7">
        <w:rPr>
          <w:rFonts w:asciiTheme="majorHAnsi" w:hAnsiTheme="majorHAnsi"/>
          <w:sz w:val="24"/>
          <w:szCs w:val="24"/>
        </w:rPr>
        <w:t>Vzhledem k výchovně vzdělávací</w:t>
      </w:r>
      <w:r w:rsidR="00711568" w:rsidRPr="00944ED7">
        <w:rPr>
          <w:rFonts w:asciiTheme="majorHAnsi" w:hAnsiTheme="majorHAnsi"/>
          <w:sz w:val="24"/>
          <w:szCs w:val="24"/>
        </w:rPr>
        <w:t>m činnostem</w:t>
      </w:r>
      <w:r w:rsidR="00BC7460" w:rsidRPr="00944ED7">
        <w:rPr>
          <w:rFonts w:asciiTheme="majorHAnsi" w:hAnsiTheme="majorHAnsi"/>
          <w:sz w:val="24"/>
          <w:szCs w:val="24"/>
        </w:rPr>
        <w:t xml:space="preserve"> doporučujeme rodičům vodit své děti do mateřské školy do 8.00 hodin. Vyzvedávání dětí je možné kdykoliv po domluvě s učitelkou nebo od </w:t>
      </w:r>
      <w:r w:rsidR="00461898">
        <w:rPr>
          <w:rFonts w:asciiTheme="majorHAnsi" w:hAnsiTheme="majorHAnsi"/>
          <w:sz w:val="24"/>
          <w:szCs w:val="24"/>
        </w:rPr>
        <w:t>12.00 do 12.15</w:t>
      </w:r>
      <w:r w:rsidR="00BC7460" w:rsidRPr="00944ED7">
        <w:rPr>
          <w:rFonts w:asciiTheme="majorHAnsi" w:hAnsiTheme="majorHAnsi"/>
          <w:sz w:val="24"/>
          <w:szCs w:val="24"/>
        </w:rPr>
        <w:t xml:space="preserve"> hodin. Odpolední vyz</w:t>
      </w:r>
      <w:r w:rsidR="00943DBD" w:rsidRPr="00944ED7">
        <w:rPr>
          <w:rFonts w:asciiTheme="majorHAnsi" w:hAnsiTheme="majorHAnsi"/>
          <w:sz w:val="24"/>
          <w:szCs w:val="24"/>
        </w:rPr>
        <w:t>vedávání probíhá od 14.30 hodin.</w:t>
      </w:r>
    </w:p>
    <w:p w:rsidR="00BC7460" w:rsidRPr="00944ED7" w:rsidRDefault="00337DA3" w:rsidP="00B61AD8">
      <w:pPr>
        <w:spacing w:line="240" w:lineRule="auto"/>
        <w:jc w:val="both"/>
        <w:rPr>
          <w:rFonts w:asciiTheme="majorHAnsi" w:hAnsiTheme="majorHAnsi"/>
          <w:b/>
          <w:sz w:val="24"/>
          <w:szCs w:val="24"/>
        </w:rPr>
      </w:pPr>
      <w:r w:rsidRPr="00944ED7">
        <w:rPr>
          <w:rFonts w:asciiTheme="majorHAnsi" w:hAnsiTheme="majorHAnsi"/>
          <w:b/>
          <w:sz w:val="24"/>
          <w:szCs w:val="24"/>
        </w:rPr>
        <w:t>Charakteristika tříd</w:t>
      </w:r>
    </w:p>
    <w:p w:rsidR="00337DA3" w:rsidRPr="00944ED7" w:rsidRDefault="00337DA3" w:rsidP="00B61AD8">
      <w:pPr>
        <w:spacing w:line="240" w:lineRule="auto"/>
        <w:jc w:val="both"/>
        <w:rPr>
          <w:rFonts w:asciiTheme="majorHAnsi" w:hAnsiTheme="majorHAnsi"/>
          <w:sz w:val="24"/>
          <w:szCs w:val="24"/>
        </w:rPr>
      </w:pPr>
      <w:r w:rsidRPr="00944ED7">
        <w:rPr>
          <w:rFonts w:asciiTheme="majorHAnsi" w:hAnsiTheme="majorHAnsi"/>
          <w:sz w:val="24"/>
          <w:szCs w:val="24"/>
        </w:rPr>
        <w:t>Kapacita naší mateřské školy je 37 dětí</w:t>
      </w:r>
      <w:r w:rsidR="006252E1" w:rsidRPr="00944ED7">
        <w:rPr>
          <w:rFonts w:asciiTheme="majorHAnsi" w:hAnsiTheme="majorHAnsi"/>
          <w:sz w:val="24"/>
          <w:szCs w:val="24"/>
        </w:rPr>
        <w:t>,</w:t>
      </w:r>
      <w:r w:rsidRPr="00944ED7">
        <w:rPr>
          <w:rFonts w:asciiTheme="majorHAnsi" w:hAnsiTheme="majorHAnsi"/>
          <w:sz w:val="24"/>
          <w:szCs w:val="24"/>
        </w:rPr>
        <w:t xml:space="preserve"> tzn., že škola je dvoutřídní.</w:t>
      </w:r>
    </w:p>
    <w:p w:rsidR="00337DA3" w:rsidRPr="00944ED7" w:rsidRDefault="00337DA3" w:rsidP="00B61AD8">
      <w:pPr>
        <w:spacing w:line="240" w:lineRule="auto"/>
        <w:jc w:val="both"/>
        <w:rPr>
          <w:rFonts w:asciiTheme="majorHAnsi" w:hAnsiTheme="majorHAnsi"/>
          <w:sz w:val="24"/>
          <w:szCs w:val="24"/>
        </w:rPr>
      </w:pPr>
      <w:r w:rsidRPr="00944ED7">
        <w:rPr>
          <w:rFonts w:asciiTheme="majorHAnsi" w:hAnsiTheme="majorHAnsi"/>
          <w:sz w:val="24"/>
          <w:szCs w:val="24"/>
        </w:rPr>
        <w:t>První třída –</w:t>
      </w:r>
      <w:r w:rsidR="0054464E" w:rsidRPr="00944ED7">
        <w:rPr>
          <w:rFonts w:asciiTheme="majorHAnsi" w:hAnsiTheme="majorHAnsi"/>
          <w:sz w:val="24"/>
          <w:szCs w:val="24"/>
        </w:rPr>
        <w:t xml:space="preserve"> „</w:t>
      </w:r>
      <w:r w:rsidRPr="00944ED7">
        <w:rPr>
          <w:rFonts w:asciiTheme="majorHAnsi" w:hAnsiTheme="majorHAnsi"/>
          <w:sz w:val="24"/>
          <w:szCs w:val="24"/>
        </w:rPr>
        <w:t xml:space="preserve"> </w:t>
      </w:r>
      <w:proofErr w:type="spellStart"/>
      <w:r w:rsidRPr="00944ED7">
        <w:rPr>
          <w:rFonts w:asciiTheme="majorHAnsi" w:hAnsiTheme="majorHAnsi"/>
          <w:sz w:val="24"/>
          <w:szCs w:val="24"/>
        </w:rPr>
        <w:t>Dolňáci</w:t>
      </w:r>
      <w:proofErr w:type="spellEnd"/>
      <w:r w:rsidR="0054464E" w:rsidRPr="00944ED7">
        <w:rPr>
          <w:rFonts w:asciiTheme="majorHAnsi" w:hAnsiTheme="majorHAnsi"/>
          <w:sz w:val="24"/>
          <w:szCs w:val="24"/>
        </w:rPr>
        <w:t>“</w:t>
      </w:r>
      <w:r w:rsidR="003122B1">
        <w:rPr>
          <w:rFonts w:asciiTheme="majorHAnsi" w:hAnsiTheme="majorHAnsi"/>
          <w:sz w:val="24"/>
          <w:szCs w:val="24"/>
        </w:rPr>
        <w:t xml:space="preserve"> – </w:t>
      </w:r>
      <w:r w:rsidR="00DA0E1F" w:rsidRPr="00944ED7">
        <w:rPr>
          <w:rFonts w:asciiTheme="majorHAnsi" w:hAnsiTheme="majorHAnsi"/>
          <w:sz w:val="24"/>
          <w:szCs w:val="24"/>
        </w:rPr>
        <w:t>kapacita</w:t>
      </w:r>
      <w:r w:rsidRPr="00944ED7">
        <w:rPr>
          <w:rFonts w:asciiTheme="majorHAnsi" w:hAnsiTheme="majorHAnsi"/>
          <w:sz w:val="24"/>
          <w:szCs w:val="24"/>
        </w:rPr>
        <w:t xml:space="preserve"> 17 dětí.</w:t>
      </w:r>
    </w:p>
    <w:p w:rsidR="00337DA3" w:rsidRPr="00944ED7" w:rsidRDefault="00337DA3" w:rsidP="00B61AD8">
      <w:pPr>
        <w:spacing w:line="240" w:lineRule="auto"/>
        <w:jc w:val="both"/>
        <w:rPr>
          <w:rFonts w:asciiTheme="majorHAnsi" w:hAnsiTheme="majorHAnsi"/>
          <w:sz w:val="24"/>
          <w:szCs w:val="24"/>
        </w:rPr>
      </w:pPr>
      <w:r w:rsidRPr="00944ED7">
        <w:rPr>
          <w:rFonts w:asciiTheme="majorHAnsi" w:hAnsiTheme="majorHAnsi"/>
          <w:sz w:val="24"/>
          <w:szCs w:val="24"/>
        </w:rPr>
        <w:t>Druhá třída –</w:t>
      </w:r>
      <w:r w:rsidR="0054464E" w:rsidRPr="00944ED7">
        <w:rPr>
          <w:rFonts w:asciiTheme="majorHAnsi" w:hAnsiTheme="majorHAnsi"/>
          <w:sz w:val="24"/>
          <w:szCs w:val="24"/>
        </w:rPr>
        <w:t>„</w:t>
      </w:r>
      <w:r w:rsidRPr="00944ED7">
        <w:rPr>
          <w:rFonts w:asciiTheme="majorHAnsi" w:hAnsiTheme="majorHAnsi"/>
          <w:sz w:val="24"/>
          <w:szCs w:val="24"/>
        </w:rPr>
        <w:t xml:space="preserve"> Horňáci</w:t>
      </w:r>
      <w:r w:rsidR="0054464E" w:rsidRPr="00944ED7">
        <w:rPr>
          <w:rFonts w:asciiTheme="majorHAnsi" w:hAnsiTheme="majorHAnsi"/>
          <w:sz w:val="24"/>
          <w:szCs w:val="24"/>
        </w:rPr>
        <w:t>“</w:t>
      </w:r>
      <w:r w:rsidRPr="00944ED7">
        <w:rPr>
          <w:rFonts w:asciiTheme="majorHAnsi" w:hAnsiTheme="majorHAnsi"/>
          <w:sz w:val="24"/>
          <w:szCs w:val="24"/>
        </w:rPr>
        <w:t xml:space="preserve"> –</w:t>
      </w:r>
      <w:r w:rsidR="0054464E" w:rsidRPr="00944ED7">
        <w:rPr>
          <w:rFonts w:asciiTheme="majorHAnsi" w:hAnsiTheme="majorHAnsi"/>
          <w:sz w:val="24"/>
          <w:szCs w:val="24"/>
        </w:rPr>
        <w:t xml:space="preserve"> kapacita</w:t>
      </w:r>
      <w:r w:rsidRPr="00944ED7">
        <w:rPr>
          <w:rFonts w:asciiTheme="majorHAnsi" w:hAnsiTheme="majorHAnsi"/>
          <w:sz w:val="24"/>
          <w:szCs w:val="24"/>
        </w:rPr>
        <w:t xml:space="preserve"> 20 dětí.</w:t>
      </w:r>
    </w:p>
    <w:p w:rsidR="00943DBD" w:rsidRDefault="00BF5A68" w:rsidP="00B61AD8">
      <w:pPr>
        <w:spacing w:line="240" w:lineRule="auto"/>
        <w:jc w:val="both"/>
        <w:rPr>
          <w:rFonts w:asciiTheme="majorHAnsi" w:hAnsiTheme="majorHAnsi"/>
          <w:sz w:val="24"/>
          <w:szCs w:val="24"/>
        </w:rPr>
      </w:pPr>
      <w:r w:rsidRPr="00944ED7">
        <w:rPr>
          <w:rFonts w:asciiTheme="majorHAnsi" w:hAnsiTheme="majorHAnsi"/>
          <w:sz w:val="24"/>
          <w:szCs w:val="24"/>
        </w:rPr>
        <w:t>Obě třídy jsou heterogenní.</w:t>
      </w:r>
      <w:r w:rsidR="006E4EEC" w:rsidRPr="00944ED7">
        <w:rPr>
          <w:rFonts w:asciiTheme="majorHAnsi" w:hAnsiTheme="majorHAnsi"/>
          <w:sz w:val="24"/>
          <w:szCs w:val="24"/>
        </w:rPr>
        <w:t xml:space="preserve"> </w:t>
      </w:r>
      <w:r w:rsidRPr="00944ED7">
        <w:rPr>
          <w:rFonts w:asciiTheme="majorHAnsi" w:hAnsiTheme="majorHAnsi"/>
          <w:sz w:val="24"/>
          <w:szCs w:val="24"/>
        </w:rPr>
        <w:t>Chceme dětem rovněž umožnit provádění činností ve skupinách homogenních a k tomuto způsobu práce využíváme centra aktivit (barevné domečky).</w:t>
      </w:r>
    </w:p>
    <w:p w:rsidR="00BF5A68" w:rsidRPr="003A333A" w:rsidRDefault="00BF5A68" w:rsidP="00B61AD8">
      <w:pPr>
        <w:spacing w:line="240" w:lineRule="auto"/>
        <w:jc w:val="both"/>
        <w:rPr>
          <w:rFonts w:asciiTheme="majorHAnsi" w:hAnsiTheme="majorHAnsi"/>
          <w:b/>
          <w:sz w:val="24"/>
          <w:szCs w:val="24"/>
        </w:rPr>
      </w:pPr>
      <w:r w:rsidRPr="003A333A">
        <w:rPr>
          <w:rFonts w:asciiTheme="majorHAnsi" w:hAnsiTheme="majorHAnsi"/>
          <w:b/>
          <w:sz w:val="24"/>
          <w:szCs w:val="24"/>
        </w:rPr>
        <w:t>Denní režim v naší mateřské škole</w:t>
      </w:r>
    </w:p>
    <w:p w:rsidR="00BF5A68" w:rsidRPr="00944ED7" w:rsidRDefault="00BF5A68"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Umožňuje reagovat na aktuálně vzniklé situace, vytváří pohodu a radost dětí z pobytu v mateřské škole. </w:t>
      </w:r>
    </w:p>
    <w:p w:rsidR="00BF5A68" w:rsidRPr="00944ED7" w:rsidRDefault="00C447E4" w:rsidP="00B61AD8">
      <w:pPr>
        <w:spacing w:line="240" w:lineRule="auto"/>
        <w:jc w:val="both"/>
        <w:rPr>
          <w:rFonts w:asciiTheme="majorHAnsi" w:hAnsiTheme="majorHAnsi"/>
          <w:sz w:val="24"/>
          <w:szCs w:val="24"/>
        </w:rPr>
      </w:pPr>
      <w:r>
        <w:rPr>
          <w:rFonts w:asciiTheme="majorHAnsi" w:hAnsiTheme="majorHAnsi"/>
          <w:sz w:val="24"/>
          <w:szCs w:val="24"/>
        </w:rPr>
        <w:t>6.0</w:t>
      </w:r>
      <w:r w:rsidR="005B2D79">
        <w:rPr>
          <w:rFonts w:asciiTheme="majorHAnsi" w:hAnsiTheme="majorHAnsi"/>
          <w:sz w:val="24"/>
          <w:szCs w:val="24"/>
        </w:rPr>
        <w:t>0 – 8.00</w:t>
      </w:r>
    </w:p>
    <w:p w:rsidR="00C447E4" w:rsidRDefault="00C447E4" w:rsidP="00944ED7">
      <w:pPr>
        <w:spacing w:line="360" w:lineRule="auto"/>
        <w:jc w:val="both"/>
        <w:rPr>
          <w:rFonts w:asciiTheme="majorHAnsi" w:hAnsiTheme="majorHAnsi"/>
          <w:sz w:val="24"/>
          <w:szCs w:val="24"/>
        </w:rPr>
      </w:pPr>
      <w:r>
        <w:rPr>
          <w:rFonts w:asciiTheme="majorHAnsi" w:hAnsiTheme="majorHAnsi"/>
          <w:sz w:val="24"/>
          <w:szCs w:val="24"/>
        </w:rPr>
        <w:t>Scházení dětí v dolní i</w:t>
      </w:r>
      <w:r w:rsidR="00BF5A68" w:rsidRPr="00944ED7">
        <w:rPr>
          <w:rFonts w:asciiTheme="majorHAnsi" w:hAnsiTheme="majorHAnsi"/>
          <w:sz w:val="24"/>
          <w:szCs w:val="24"/>
        </w:rPr>
        <w:t xml:space="preserve"> horní třídě, hry dle vlastního výběru</w:t>
      </w:r>
      <w:r w:rsidR="00673158">
        <w:rPr>
          <w:rFonts w:asciiTheme="majorHAnsi" w:hAnsiTheme="majorHAnsi"/>
          <w:sz w:val="24"/>
          <w:szCs w:val="24"/>
        </w:rPr>
        <w:t xml:space="preserve"> v barevných domečcích (centra aktivit)</w:t>
      </w:r>
      <w:r w:rsidR="00BF5A68" w:rsidRPr="00944ED7">
        <w:rPr>
          <w:rFonts w:asciiTheme="majorHAnsi" w:hAnsiTheme="majorHAnsi"/>
          <w:sz w:val="24"/>
          <w:szCs w:val="24"/>
        </w:rPr>
        <w:t>, individuální práce s dětmi – grafická cvičení, logopedická cvičení, opakování básní, písní, pracovní listy, stolní hry</w:t>
      </w:r>
      <w:r w:rsidR="00711568" w:rsidRPr="00944ED7">
        <w:rPr>
          <w:rFonts w:asciiTheme="majorHAnsi" w:hAnsiTheme="majorHAnsi"/>
          <w:sz w:val="24"/>
          <w:szCs w:val="24"/>
        </w:rPr>
        <w:t>,</w:t>
      </w:r>
      <w:r w:rsidR="0054464E" w:rsidRPr="00944ED7">
        <w:rPr>
          <w:rFonts w:asciiTheme="majorHAnsi" w:hAnsiTheme="majorHAnsi"/>
          <w:sz w:val="24"/>
          <w:szCs w:val="24"/>
        </w:rPr>
        <w:t xml:space="preserve"> malování, kreslení,</w:t>
      </w:r>
      <w:r w:rsidR="00711568" w:rsidRPr="00944ED7">
        <w:rPr>
          <w:rFonts w:asciiTheme="majorHAnsi" w:hAnsiTheme="majorHAnsi"/>
          <w:sz w:val="24"/>
          <w:szCs w:val="24"/>
        </w:rPr>
        <w:t xml:space="preserve"> dramatické a rolové hry</w:t>
      </w:r>
      <w:r w:rsidR="00DA0E1F" w:rsidRPr="00944ED7">
        <w:rPr>
          <w:rFonts w:asciiTheme="majorHAnsi" w:hAnsiTheme="majorHAnsi"/>
          <w:sz w:val="24"/>
          <w:szCs w:val="24"/>
        </w:rPr>
        <w:t xml:space="preserve">, </w:t>
      </w:r>
      <w:r w:rsidR="00711568" w:rsidRPr="00944ED7">
        <w:rPr>
          <w:rFonts w:asciiTheme="majorHAnsi" w:hAnsiTheme="majorHAnsi"/>
          <w:sz w:val="24"/>
          <w:szCs w:val="24"/>
        </w:rPr>
        <w:t>námětové hry</w:t>
      </w:r>
      <w:r w:rsidR="005B2D79">
        <w:rPr>
          <w:rFonts w:asciiTheme="majorHAnsi" w:hAnsiTheme="majorHAnsi"/>
          <w:sz w:val="24"/>
          <w:szCs w:val="24"/>
        </w:rPr>
        <w:t>, hry s</w:t>
      </w:r>
      <w:r w:rsidR="00FD1635">
        <w:rPr>
          <w:rFonts w:asciiTheme="majorHAnsi" w:hAnsiTheme="majorHAnsi"/>
          <w:sz w:val="24"/>
          <w:szCs w:val="24"/>
        </w:rPr>
        <w:t> </w:t>
      </w:r>
      <w:r w:rsidR="005B2D79">
        <w:rPr>
          <w:rFonts w:asciiTheme="majorHAnsi" w:hAnsiTheme="majorHAnsi"/>
          <w:sz w:val="24"/>
          <w:szCs w:val="24"/>
        </w:rPr>
        <w:t>hračkou…</w:t>
      </w:r>
      <w:r w:rsidR="0054464E" w:rsidRPr="00944ED7">
        <w:rPr>
          <w:rFonts w:asciiTheme="majorHAnsi" w:hAnsiTheme="majorHAnsi"/>
          <w:sz w:val="24"/>
          <w:szCs w:val="24"/>
        </w:rPr>
        <w:t>.</w:t>
      </w:r>
      <w:r>
        <w:rPr>
          <w:rFonts w:asciiTheme="majorHAnsi" w:hAnsiTheme="majorHAnsi"/>
          <w:sz w:val="24"/>
          <w:szCs w:val="24"/>
        </w:rPr>
        <w:t xml:space="preserve">, </w:t>
      </w:r>
    </w:p>
    <w:p w:rsidR="00BF5A68" w:rsidRPr="00944ED7" w:rsidRDefault="005B2D79" w:rsidP="00944ED7">
      <w:pPr>
        <w:spacing w:line="360" w:lineRule="auto"/>
        <w:jc w:val="both"/>
        <w:rPr>
          <w:rFonts w:asciiTheme="majorHAnsi" w:hAnsiTheme="majorHAnsi"/>
          <w:sz w:val="24"/>
          <w:szCs w:val="24"/>
        </w:rPr>
      </w:pPr>
      <w:r>
        <w:rPr>
          <w:rFonts w:asciiTheme="majorHAnsi" w:hAnsiTheme="majorHAnsi"/>
          <w:sz w:val="24"/>
          <w:szCs w:val="24"/>
        </w:rPr>
        <w:t>8.00</w:t>
      </w:r>
      <w:r w:rsidR="00BF5A68" w:rsidRPr="00944ED7">
        <w:rPr>
          <w:rFonts w:asciiTheme="majorHAnsi" w:hAnsiTheme="majorHAnsi"/>
          <w:sz w:val="24"/>
          <w:szCs w:val="24"/>
        </w:rPr>
        <w:t xml:space="preserve"> – 9.00</w:t>
      </w:r>
    </w:p>
    <w:p w:rsidR="006E53C8" w:rsidRPr="00944ED7" w:rsidRDefault="00D27353" w:rsidP="00944ED7">
      <w:pPr>
        <w:spacing w:line="360" w:lineRule="auto"/>
        <w:jc w:val="both"/>
        <w:rPr>
          <w:rFonts w:asciiTheme="majorHAnsi" w:hAnsiTheme="majorHAnsi"/>
          <w:sz w:val="24"/>
          <w:szCs w:val="24"/>
        </w:rPr>
      </w:pPr>
      <w:r w:rsidRPr="00944ED7">
        <w:rPr>
          <w:rFonts w:asciiTheme="majorHAnsi" w:hAnsiTheme="majorHAnsi"/>
          <w:sz w:val="24"/>
          <w:szCs w:val="24"/>
        </w:rPr>
        <w:t xml:space="preserve">Společné povídání, krátké zhodnocení předešlého dne, rozdělení </w:t>
      </w:r>
      <w:r w:rsidR="009F76F0" w:rsidRPr="00944ED7">
        <w:rPr>
          <w:rFonts w:asciiTheme="majorHAnsi" w:hAnsiTheme="majorHAnsi"/>
          <w:sz w:val="24"/>
          <w:szCs w:val="24"/>
        </w:rPr>
        <w:t>dětí dle zájmů do skupin homogenních nebo heterogenních</w:t>
      </w:r>
      <w:r w:rsidRPr="00944ED7">
        <w:rPr>
          <w:rFonts w:asciiTheme="majorHAnsi" w:hAnsiTheme="majorHAnsi"/>
          <w:sz w:val="24"/>
          <w:szCs w:val="24"/>
        </w:rPr>
        <w:t>, povídání pro zasmání,</w:t>
      </w:r>
      <w:r w:rsidR="005B2D79">
        <w:rPr>
          <w:rFonts w:asciiTheme="majorHAnsi" w:hAnsiTheme="majorHAnsi"/>
          <w:sz w:val="24"/>
          <w:szCs w:val="24"/>
        </w:rPr>
        <w:t xml:space="preserve"> cvičení,</w:t>
      </w:r>
      <w:r w:rsidRPr="00944ED7">
        <w:rPr>
          <w:rFonts w:asciiTheme="majorHAnsi" w:hAnsiTheme="majorHAnsi"/>
          <w:sz w:val="24"/>
          <w:szCs w:val="24"/>
        </w:rPr>
        <w:t xml:space="preserve"> svačina</w:t>
      </w:r>
      <w:r w:rsidR="00337DA3" w:rsidRPr="00944ED7">
        <w:rPr>
          <w:rFonts w:asciiTheme="majorHAnsi" w:hAnsiTheme="majorHAnsi"/>
          <w:sz w:val="24"/>
          <w:szCs w:val="24"/>
        </w:rPr>
        <w:t xml:space="preserve"> </w:t>
      </w:r>
    </w:p>
    <w:p w:rsidR="00D27353" w:rsidRPr="00944ED7" w:rsidRDefault="00420B11" w:rsidP="00944ED7">
      <w:pPr>
        <w:spacing w:line="360" w:lineRule="auto"/>
        <w:jc w:val="both"/>
        <w:rPr>
          <w:rFonts w:asciiTheme="majorHAnsi" w:hAnsiTheme="majorHAnsi"/>
          <w:sz w:val="24"/>
          <w:szCs w:val="24"/>
        </w:rPr>
      </w:pPr>
      <w:r>
        <w:rPr>
          <w:rFonts w:asciiTheme="majorHAnsi" w:hAnsiTheme="majorHAnsi"/>
          <w:sz w:val="24"/>
          <w:szCs w:val="24"/>
        </w:rPr>
        <w:t>9.00 – 9.30</w:t>
      </w:r>
    </w:p>
    <w:p w:rsidR="00D27353" w:rsidRPr="00944ED7" w:rsidRDefault="00D27353" w:rsidP="00B61AD8">
      <w:pPr>
        <w:spacing w:line="240" w:lineRule="auto"/>
        <w:jc w:val="both"/>
        <w:rPr>
          <w:rFonts w:asciiTheme="majorHAnsi" w:hAnsiTheme="majorHAnsi"/>
          <w:sz w:val="24"/>
          <w:szCs w:val="24"/>
        </w:rPr>
      </w:pPr>
      <w:r w:rsidRPr="00944ED7">
        <w:rPr>
          <w:rFonts w:asciiTheme="majorHAnsi" w:hAnsiTheme="majorHAnsi"/>
          <w:sz w:val="24"/>
          <w:szCs w:val="24"/>
        </w:rPr>
        <w:t>Cvičení, dramatika, hry, centra aktivit, dílčí projekt,</w:t>
      </w:r>
      <w:r w:rsidR="0054464E" w:rsidRPr="00944ED7">
        <w:rPr>
          <w:rFonts w:asciiTheme="majorHAnsi" w:hAnsiTheme="majorHAnsi"/>
          <w:sz w:val="24"/>
          <w:szCs w:val="24"/>
        </w:rPr>
        <w:t xml:space="preserve"> individuální práce s dětmi,</w:t>
      </w:r>
      <w:r w:rsidRPr="00944ED7">
        <w:rPr>
          <w:rFonts w:asciiTheme="majorHAnsi" w:hAnsiTheme="majorHAnsi"/>
          <w:sz w:val="24"/>
          <w:szCs w:val="24"/>
        </w:rPr>
        <w:t xml:space="preserve"> svačina</w:t>
      </w:r>
    </w:p>
    <w:p w:rsidR="00655BDA" w:rsidRDefault="00655BDA" w:rsidP="00B61AD8">
      <w:pPr>
        <w:spacing w:line="240" w:lineRule="auto"/>
        <w:jc w:val="both"/>
        <w:rPr>
          <w:rFonts w:asciiTheme="majorHAnsi" w:hAnsiTheme="majorHAnsi"/>
          <w:sz w:val="24"/>
          <w:szCs w:val="24"/>
        </w:rPr>
      </w:pPr>
    </w:p>
    <w:p w:rsidR="00D27353" w:rsidRPr="00944ED7" w:rsidRDefault="00420B11" w:rsidP="00B61AD8">
      <w:pPr>
        <w:spacing w:line="240" w:lineRule="auto"/>
        <w:jc w:val="both"/>
        <w:rPr>
          <w:rFonts w:asciiTheme="majorHAnsi" w:hAnsiTheme="majorHAnsi"/>
          <w:sz w:val="24"/>
          <w:szCs w:val="24"/>
        </w:rPr>
      </w:pPr>
      <w:r>
        <w:rPr>
          <w:rFonts w:asciiTheme="majorHAnsi" w:hAnsiTheme="majorHAnsi"/>
          <w:sz w:val="24"/>
          <w:szCs w:val="24"/>
        </w:rPr>
        <w:lastRenderedPageBreak/>
        <w:t>9.30</w:t>
      </w:r>
      <w:r w:rsidR="00D27353" w:rsidRPr="00944ED7">
        <w:rPr>
          <w:rFonts w:asciiTheme="majorHAnsi" w:hAnsiTheme="majorHAnsi"/>
          <w:sz w:val="24"/>
          <w:szCs w:val="24"/>
        </w:rPr>
        <w:t xml:space="preserve"> </w:t>
      </w:r>
      <w:r>
        <w:rPr>
          <w:rFonts w:asciiTheme="majorHAnsi" w:hAnsiTheme="majorHAnsi"/>
          <w:sz w:val="24"/>
          <w:szCs w:val="24"/>
        </w:rPr>
        <w:t>– 11.30</w:t>
      </w:r>
    </w:p>
    <w:p w:rsidR="00D27353" w:rsidRPr="00944ED7" w:rsidRDefault="0054464E" w:rsidP="00B61AD8">
      <w:pPr>
        <w:spacing w:line="240" w:lineRule="auto"/>
        <w:jc w:val="both"/>
        <w:rPr>
          <w:rFonts w:asciiTheme="majorHAnsi" w:hAnsiTheme="majorHAnsi"/>
          <w:sz w:val="24"/>
          <w:szCs w:val="24"/>
        </w:rPr>
      </w:pPr>
      <w:r w:rsidRPr="00944ED7">
        <w:rPr>
          <w:rFonts w:asciiTheme="majorHAnsi" w:hAnsiTheme="majorHAnsi"/>
          <w:sz w:val="24"/>
          <w:szCs w:val="24"/>
        </w:rPr>
        <w:t>Pobyt venku – pokračování v do</w:t>
      </w:r>
      <w:r w:rsidR="00D27353" w:rsidRPr="00944ED7">
        <w:rPr>
          <w:rFonts w:asciiTheme="majorHAnsi" w:hAnsiTheme="majorHAnsi"/>
          <w:sz w:val="24"/>
          <w:szCs w:val="24"/>
        </w:rPr>
        <w:t>poledních aktivitách, hry</w:t>
      </w:r>
    </w:p>
    <w:p w:rsidR="00D27353" w:rsidRPr="00944ED7" w:rsidRDefault="00420B11" w:rsidP="00B61AD8">
      <w:pPr>
        <w:spacing w:line="240" w:lineRule="auto"/>
        <w:jc w:val="both"/>
        <w:rPr>
          <w:rFonts w:asciiTheme="majorHAnsi" w:hAnsiTheme="majorHAnsi"/>
          <w:sz w:val="24"/>
          <w:szCs w:val="24"/>
        </w:rPr>
      </w:pPr>
      <w:r>
        <w:rPr>
          <w:rFonts w:asciiTheme="majorHAnsi" w:hAnsiTheme="majorHAnsi"/>
          <w:sz w:val="24"/>
          <w:szCs w:val="24"/>
        </w:rPr>
        <w:t>11.30 – 12.0</w:t>
      </w:r>
      <w:r w:rsidR="00D27353" w:rsidRPr="00944ED7">
        <w:rPr>
          <w:rFonts w:asciiTheme="majorHAnsi" w:hAnsiTheme="majorHAnsi"/>
          <w:sz w:val="24"/>
          <w:szCs w:val="24"/>
        </w:rPr>
        <w:t>0</w:t>
      </w:r>
    </w:p>
    <w:p w:rsidR="00D27353" w:rsidRPr="00944ED7" w:rsidRDefault="00D27353" w:rsidP="00B61AD8">
      <w:pPr>
        <w:spacing w:line="240" w:lineRule="auto"/>
        <w:jc w:val="both"/>
        <w:rPr>
          <w:rFonts w:asciiTheme="majorHAnsi" w:hAnsiTheme="majorHAnsi"/>
          <w:sz w:val="24"/>
          <w:szCs w:val="24"/>
        </w:rPr>
      </w:pPr>
      <w:r w:rsidRPr="00944ED7">
        <w:rPr>
          <w:rFonts w:asciiTheme="majorHAnsi" w:hAnsiTheme="majorHAnsi"/>
          <w:sz w:val="24"/>
          <w:szCs w:val="24"/>
        </w:rPr>
        <w:t>Hygiena, oběd</w:t>
      </w:r>
    </w:p>
    <w:p w:rsidR="00D27353" w:rsidRPr="00944ED7" w:rsidRDefault="00420B11" w:rsidP="00B61AD8">
      <w:pPr>
        <w:spacing w:line="240" w:lineRule="auto"/>
        <w:jc w:val="both"/>
        <w:rPr>
          <w:rFonts w:asciiTheme="majorHAnsi" w:hAnsiTheme="majorHAnsi"/>
          <w:sz w:val="24"/>
          <w:szCs w:val="24"/>
        </w:rPr>
      </w:pPr>
      <w:r>
        <w:rPr>
          <w:rFonts w:asciiTheme="majorHAnsi" w:hAnsiTheme="majorHAnsi"/>
          <w:sz w:val="24"/>
          <w:szCs w:val="24"/>
        </w:rPr>
        <w:t>12.0</w:t>
      </w:r>
      <w:r w:rsidR="00D27353" w:rsidRPr="00944ED7">
        <w:rPr>
          <w:rFonts w:asciiTheme="majorHAnsi" w:hAnsiTheme="majorHAnsi"/>
          <w:sz w:val="24"/>
          <w:szCs w:val="24"/>
        </w:rPr>
        <w:t>0 – 14.00</w:t>
      </w:r>
    </w:p>
    <w:p w:rsidR="00D27353" w:rsidRPr="00944ED7" w:rsidRDefault="00D2735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Příprava </w:t>
      </w:r>
      <w:r w:rsidR="009F76F0" w:rsidRPr="00944ED7">
        <w:rPr>
          <w:rFonts w:asciiTheme="majorHAnsi" w:hAnsiTheme="majorHAnsi"/>
          <w:sz w:val="24"/>
          <w:szCs w:val="24"/>
        </w:rPr>
        <w:t>na odpočinek, odpočinek, aktivity pro děti s menší potřebou spánku</w:t>
      </w:r>
    </w:p>
    <w:p w:rsidR="009F76F0" w:rsidRPr="00944ED7" w:rsidRDefault="009F76F0" w:rsidP="00B61AD8">
      <w:pPr>
        <w:spacing w:line="240" w:lineRule="auto"/>
        <w:jc w:val="both"/>
        <w:rPr>
          <w:rFonts w:asciiTheme="majorHAnsi" w:hAnsiTheme="majorHAnsi"/>
          <w:sz w:val="24"/>
          <w:szCs w:val="24"/>
        </w:rPr>
      </w:pPr>
      <w:r w:rsidRPr="00944ED7">
        <w:rPr>
          <w:rFonts w:asciiTheme="majorHAnsi" w:hAnsiTheme="majorHAnsi"/>
          <w:sz w:val="24"/>
          <w:szCs w:val="24"/>
        </w:rPr>
        <w:t>14.00 – 14.30</w:t>
      </w:r>
    </w:p>
    <w:p w:rsidR="00FD1635" w:rsidRDefault="009F76F0" w:rsidP="00B61AD8">
      <w:pPr>
        <w:spacing w:line="240" w:lineRule="auto"/>
        <w:jc w:val="both"/>
        <w:rPr>
          <w:rFonts w:asciiTheme="majorHAnsi" w:hAnsiTheme="majorHAnsi"/>
          <w:sz w:val="24"/>
          <w:szCs w:val="24"/>
        </w:rPr>
      </w:pPr>
      <w:r w:rsidRPr="00944ED7">
        <w:rPr>
          <w:rFonts w:asciiTheme="majorHAnsi" w:hAnsiTheme="majorHAnsi"/>
          <w:sz w:val="24"/>
          <w:szCs w:val="24"/>
        </w:rPr>
        <w:t>Hygiena, cvičení, svačina</w:t>
      </w:r>
    </w:p>
    <w:p w:rsidR="009F76F0" w:rsidRPr="00944ED7" w:rsidRDefault="009F76F0" w:rsidP="00B61AD8">
      <w:pPr>
        <w:spacing w:line="240" w:lineRule="auto"/>
        <w:jc w:val="both"/>
        <w:rPr>
          <w:rFonts w:asciiTheme="majorHAnsi" w:hAnsiTheme="majorHAnsi"/>
          <w:sz w:val="24"/>
          <w:szCs w:val="24"/>
        </w:rPr>
      </w:pPr>
      <w:r w:rsidRPr="00944ED7">
        <w:rPr>
          <w:rFonts w:asciiTheme="majorHAnsi" w:hAnsiTheme="majorHAnsi"/>
          <w:sz w:val="24"/>
          <w:szCs w:val="24"/>
        </w:rPr>
        <w:t>14.30 – 16.00</w:t>
      </w:r>
    </w:p>
    <w:p w:rsidR="009F76F0" w:rsidRDefault="009F76F0" w:rsidP="00B61AD8">
      <w:pPr>
        <w:spacing w:line="240" w:lineRule="auto"/>
        <w:jc w:val="both"/>
        <w:rPr>
          <w:rFonts w:asciiTheme="majorHAnsi" w:hAnsiTheme="majorHAnsi"/>
          <w:sz w:val="24"/>
          <w:szCs w:val="24"/>
        </w:rPr>
      </w:pPr>
      <w:r w:rsidRPr="00944ED7">
        <w:rPr>
          <w:rFonts w:asciiTheme="majorHAnsi" w:hAnsiTheme="majorHAnsi"/>
          <w:sz w:val="24"/>
          <w:szCs w:val="24"/>
        </w:rPr>
        <w:t>Odpolední aktivity – hra, cviče</w:t>
      </w:r>
      <w:r w:rsidR="00C447E4">
        <w:rPr>
          <w:rFonts w:asciiTheme="majorHAnsi" w:hAnsiTheme="majorHAnsi"/>
          <w:sz w:val="24"/>
          <w:szCs w:val="24"/>
        </w:rPr>
        <w:t>ní, individuální práce s dětmi…</w:t>
      </w:r>
    </w:p>
    <w:p w:rsidR="009F76F0" w:rsidRPr="00944ED7" w:rsidRDefault="001B159B" w:rsidP="00B61AD8">
      <w:pPr>
        <w:spacing w:line="240" w:lineRule="auto"/>
        <w:jc w:val="both"/>
        <w:rPr>
          <w:rFonts w:asciiTheme="majorHAnsi" w:hAnsiTheme="majorHAnsi"/>
          <w:sz w:val="24"/>
          <w:szCs w:val="24"/>
        </w:rPr>
      </w:pPr>
      <w:r w:rsidRPr="00944ED7">
        <w:rPr>
          <w:rFonts w:asciiTheme="majorHAnsi" w:hAnsiTheme="majorHAnsi"/>
          <w:sz w:val="24"/>
          <w:szCs w:val="24"/>
        </w:rPr>
        <w:t>Čas je orientační, vycházíme ze zájmů a potřeb dětí a z naplněnosti mateřské školy (jedna nebo dvě třídy).</w:t>
      </w:r>
    </w:p>
    <w:p w:rsidR="00526DFF" w:rsidRPr="00944ED7" w:rsidRDefault="001B159B"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Během tohoto denního režimu naplňujeme cíle a myšlenky vzdělávacího programu prostřednictvím všech činností, v souladu s cíli RVP PV. </w:t>
      </w:r>
    </w:p>
    <w:p w:rsidR="007772F5" w:rsidRDefault="009F76F0" w:rsidP="007772F5">
      <w:pPr>
        <w:pStyle w:val="Nadpis2"/>
        <w:spacing w:line="240" w:lineRule="auto"/>
        <w:rPr>
          <w:color w:val="auto"/>
          <w:sz w:val="24"/>
          <w:szCs w:val="24"/>
        </w:rPr>
      </w:pPr>
      <w:bookmarkStart w:id="13" w:name="_Toc146626203"/>
      <w:r w:rsidRPr="00CE351B">
        <w:rPr>
          <w:color w:val="auto"/>
          <w:sz w:val="24"/>
          <w:szCs w:val="24"/>
        </w:rPr>
        <w:t>4.6. Personální podmínky</w:t>
      </w:r>
      <w:bookmarkEnd w:id="13"/>
    </w:p>
    <w:p w:rsidR="003E4BB9" w:rsidRDefault="003E4BB9" w:rsidP="00655BDA">
      <w:pPr>
        <w:spacing w:line="240" w:lineRule="auto"/>
        <w:jc w:val="both"/>
        <w:rPr>
          <w:rFonts w:asciiTheme="majorHAnsi" w:hAnsiTheme="majorHAnsi"/>
          <w:sz w:val="24"/>
          <w:szCs w:val="24"/>
        </w:rPr>
      </w:pPr>
      <w:r w:rsidRPr="008C6D56">
        <w:rPr>
          <w:rFonts w:asciiTheme="majorHAnsi" w:hAnsiTheme="majorHAnsi"/>
          <w:sz w:val="24"/>
          <w:szCs w:val="24"/>
        </w:rPr>
        <w:t>Vzdělávání dětí zajišťují učitelé s předepsaný</w:t>
      </w:r>
      <w:r w:rsidR="008C6D56">
        <w:rPr>
          <w:rFonts w:asciiTheme="majorHAnsi" w:hAnsiTheme="majorHAnsi"/>
          <w:sz w:val="24"/>
          <w:szCs w:val="24"/>
        </w:rPr>
        <w:t xml:space="preserve">m odborným vzděláním, kteří se </w:t>
      </w:r>
      <w:r w:rsidRPr="003E4BB9">
        <w:rPr>
          <w:rFonts w:asciiTheme="majorHAnsi" w:hAnsiTheme="majorHAnsi"/>
          <w:sz w:val="24"/>
          <w:szCs w:val="24"/>
        </w:rPr>
        <w:t xml:space="preserve">věnují individuálnímu studiu a vzdělávání dle ročních plánů.  Toto vzdělávání nás obohacuje o praktické zkušenosti a dovednosti, které zapracováváme do výchovně vzdělávacího procesu, mimo jiné polytechnickou výchovu, prvky </w:t>
      </w:r>
      <w:proofErr w:type="spellStart"/>
      <w:r w:rsidRPr="003E4BB9">
        <w:rPr>
          <w:rFonts w:asciiTheme="majorHAnsi" w:hAnsiTheme="majorHAnsi"/>
          <w:sz w:val="24"/>
          <w:szCs w:val="24"/>
        </w:rPr>
        <w:t>Montessori</w:t>
      </w:r>
      <w:proofErr w:type="spellEnd"/>
      <w:r w:rsidRPr="003E4BB9">
        <w:rPr>
          <w:rFonts w:asciiTheme="majorHAnsi" w:hAnsiTheme="majorHAnsi"/>
          <w:sz w:val="24"/>
          <w:szCs w:val="24"/>
        </w:rPr>
        <w:t xml:space="preserve"> a práci na interaktivní tabuli (viz.</w:t>
      </w:r>
      <w:r w:rsidR="00970B41">
        <w:rPr>
          <w:rFonts w:asciiTheme="majorHAnsi" w:hAnsiTheme="majorHAnsi"/>
          <w:sz w:val="24"/>
          <w:szCs w:val="24"/>
        </w:rPr>
        <w:t xml:space="preserve"> </w:t>
      </w:r>
      <w:proofErr w:type="gramStart"/>
      <w:r w:rsidR="00B85680">
        <w:rPr>
          <w:rFonts w:asciiTheme="majorHAnsi" w:hAnsiTheme="majorHAnsi"/>
          <w:sz w:val="24"/>
          <w:szCs w:val="24"/>
        </w:rPr>
        <w:t>centra</w:t>
      </w:r>
      <w:proofErr w:type="gramEnd"/>
      <w:r w:rsidR="00B85680">
        <w:rPr>
          <w:rFonts w:asciiTheme="majorHAnsi" w:hAnsiTheme="majorHAnsi"/>
          <w:sz w:val="24"/>
          <w:szCs w:val="24"/>
        </w:rPr>
        <w:t xml:space="preserve"> </w:t>
      </w:r>
      <w:r w:rsidRPr="003E4BB9">
        <w:rPr>
          <w:rFonts w:asciiTheme="majorHAnsi" w:hAnsiTheme="majorHAnsi"/>
          <w:sz w:val="24"/>
          <w:szCs w:val="24"/>
        </w:rPr>
        <w:t>aktivit).</w:t>
      </w:r>
      <w:r>
        <w:rPr>
          <w:rFonts w:asciiTheme="majorHAnsi" w:hAnsiTheme="majorHAnsi"/>
          <w:sz w:val="24"/>
          <w:szCs w:val="24"/>
        </w:rPr>
        <w:t xml:space="preserve"> Pokud mateřskou školu navštěvuje dítě se speciálními vzdělávacími potřebami, lze zajistit ve spolupráci se speciálním pedagogem naší školy asistenta pedagoga. </w:t>
      </w:r>
    </w:p>
    <w:p w:rsidR="00970B41" w:rsidRPr="003E4BB9" w:rsidRDefault="00970B41" w:rsidP="00B61AD8">
      <w:pPr>
        <w:spacing w:line="240" w:lineRule="auto"/>
        <w:jc w:val="both"/>
        <w:rPr>
          <w:rFonts w:asciiTheme="majorHAnsi" w:hAnsiTheme="majorHAnsi"/>
          <w:sz w:val="24"/>
          <w:szCs w:val="24"/>
        </w:rPr>
      </w:pPr>
      <w:r>
        <w:rPr>
          <w:rFonts w:asciiTheme="majorHAnsi" w:hAnsiTheme="majorHAnsi"/>
          <w:sz w:val="24"/>
          <w:szCs w:val="24"/>
        </w:rPr>
        <w:t xml:space="preserve">K týmu školy patří školnice a </w:t>
      </w:r>
      <w:proofErr w:type="spellStart"/>
      <w:r>
        <w:rPr>
          <w:rFonts w:asciiTheme="majorHAnsi" w:hAnsiTheme="majorHAnsi"/>
          <w:sz w:val="24"/>
          <w:szCs w:val="24"/>
        </w:rPr>
        <w:t>výdejčí</w:t>
      </w:r>
      <w:proofErr w:type="spellEnd"/>
      <w:r>
        <w:rPr>
          <w:rFonts w:asciiTheme="majorHAnsi" w:hAnsiTheme="majorHAnsi"/>
          <w:sz w:val="24"/>
          <w:szCs w:val="24"/>
        </w:rPr>
        <w:t xml:space="preserve"> stravy, které společně s námi vytváří pro děti bezpečné prostředí.</w:t>
      </w:r>
    </w:p>
    <w:p w:rsidR="00970B41" w:rsidRDefault="00970B41" w:rsidP="00B61AD8">
      <w:pPr>
        <w:pStyle w:val="Nadpis2"/>
        <w:spacing w:line="240" w:lineRule="auto"/>
        <w:rPr>
          <w:rFonts w:asciiTheme="minorHAnsi" w:eastAsiaTheme="minorHAnsi" w:hAnsiTheme="minorHAnsi" w:cstheme="minorBidi"/>
          <w:b w:val="0"/>
          <w:bCs w:val="0"/>
          <w:color w:val="auto"/>
          <w:sz w:val="22"/>
          <w:szCs w:val="22"/>
        </w:rPr>
      </w:pPr>
    </w:p>
    <w:p w:rsidR="007772F5" w:rsidRDefault="00516E61" w:rsidP="00B61AD8">
      <w:pPr>
        <w:pStyle w:val="Nadpis2"/>
        <w:spacing w:line="240" w:lineRule="auto"/>
        <w:rPr>
          <w:color w:val="auto"/>
          <w:sz w:val="24"/>
          <w:szCs w:val="24"/>
        </w:rPr>
      </w:pPr>
      <w:bookmarkStart w:id="14" w:name="_Toc146626204"/>
      <w:r w:rsidRPr="00CE351B">
        <w:rPr>
          <w:color w:val="auto"/>
          <w:sz w:val="24"/>
          <w:szCs w:val="24"/>
        </w:rPr>
        <w:t>4.7. Řízení mateřské školy</w:t>
      </w:r>
      <w:bookmarkEnd w:id="14"/>
    </w:p>
    <w:p w:rsidR="009868A6" w:rsidRPr="009868A6" w:rsidRDefault="00516E61" w:rsidP="009868A6">
      <w:pPr>
        <w:pStyle w:val="Nadpis2"/>
        <w:spacing w:line="240" w:lineRule="auto"/>
        <w:rPr>
          <w:rFonts w:eastAsia="Times New Roman"/>
          <w:b w:val="0"/>
          <w:bCs w:val="0"/>
          <w:sz w:val="24"/>
          <w:szCs w:val="24"/>
          <w:lang w:eastAsia="cs-CZ"/>
        </w:rPr>
      </w:pPr>
      <w:bookmarkStart w:id="15" w:name="_Toc146626205"/>
      <w:r w:rsidRPr="009868A6">
        <w:rPr>
          <w:b w:val="0"/>
          <w:color w:val="auto"/>
          <w:sz w:val="24"/>
          <w:szCs w:val="24"/>
        </w:rPr>
        <w:t>Zaměstnanci mateřské školy pracují pod vedením vedoucí učitelky</w:t>
      </w:r>
      <w:r w:rsidR="00970B41" w:rsidRPr="009868A6">
        <w:rPr>
          <w:b w:val="0"/>
          <w:color w:val="auto"/>
          <w:sz w:val="24"/>
          <w:szCs w:val="24"/>
        </w:rPr>
        <w:t xml:space="preserve"> a řídí se</w:t>
      </w:r>
      <w:r w:rsidR="000A4759" w:rsidRPr="009868A6">
        <w:rPr>
          <w:b w:val="0"/>
          <w:color w:val="auto"/>
          <w:sz w:val="24"/>
          <w:szCs w:val="24"/>
        </w:rPr>
        <w:t xml:space="preserve"> Etickým kodexem mateřské školy.</w:t>
      </w:r>
      <w:r w:rsidR="00777EA8" w:rsidRPr="009868A6">
        <w:rPr>
          <w:b w:val="0"/>
          <w:color w:val="auto"/>
          <w:sz w:val="24"/>
          <w:szCs w:val="24"/>
        </w:rPr>
        <w:t xml:space="preserve"> </w:t>
      </w:r>
      <w:r w:rsidR="000A4759" w:rsidRPr="009868A6">
        <w:rPr>
          <w:rFonts w:eastAsia="Times New Roman"/>
          <w:b w:val="0"/>
          <w:bCs w:val="0"/>
          <w:color w:val="auto"/>
          <w:sz w:val="24"/>
          <w:szCs w:val="24"/>
          <w:lang w:eastAsia="cs-CZ"/>
        </w:rPr>
        <w:t>Usilujeme o stabilní školu, kvalitní výuku, odpovědnost a týmovou spolupráci. Respektujeme individualitu každého člověka a jeho hodnoty</w:t>
      </w:r>
      <w:r w:rsidR="000A4759" w:rsidRPr="009868A6">
        <w:rPr>
          <w:rFonts w:eastAsia="Times New Roman"/>
          <w:b w:val="0"/>
          <w:bCs w:val="0"/>
          <w:sz w:val="24"/>
          <w:szCs w:val="24"/>
          <w:lang w:eastAsia="cs-CZ"/>
        </w:rPr>
        <w:t>.</w:t>
      </w:r>
      <w:bookmarkEnd w:id="15"/>
    </w:p>
    <w:p w:rsidR="0081416E" w:rsidRPr="00944ED7" w:rsidRDefault="0081416E" w:rsidP="00B61AD8">
      <w:pPr>
        <w:spacing w:line="240" w:lineRule="auto"/>
        <w:jc w:val="both"/>
        <w:rPr>
          <w:rFonts w:asciiTheme="majorHAnsi" w:hAnsiTheme="majorHAnsi"/>
          <w:sz w:val="24"/>
          <w:szCs w:val="24"/>
        </w:rPr>
      </w:pPr>
      <w:r w:rsidRPr="00944ED7">
        <w:rPr>
          <w:rFonts w:asciiTheme="majorHAnsi" w:hAnsiTheme="majorHAnsi"/>
          <w:sz w:val="24"/>
          <w:szCs w:val="24"/>
        </w:rPr>
        <w:t>- podpora učitelů v tvůrčí činnosti k práci i k dětem</w:t>
      </w:r>
    </w:p>
    <w:p w:rsidR="0081416E" w:rsidRPr="00944ED7" w:rsidRDefault="0081416E" w:rsidP="00B61AD8">
      <w:pPr>
        <w:spacing w:line="240" w:lineRule="auto"/>
        <w:jc w:val="both"/>
        <w:rPr>
          <w:rFonts w:asciiTheme="majorHAnsi" w:hAnsiTheme="majorHAnsi"/>
          <w:sz w:val="24"/>
          <w:szCs w:val="24"/>
        </w:rPr>
      </w:pPr>
      <w:r w:rsidRPr="00944ED7">
        <w:rPr>
          <w:rFonts w:asciiTheme="majorHAnsi" w:hAnsiTheme="majorHAnsi"/>
          <w:sz w:val="24"/>
          <w:szCs w:val="24"/>
        </w:rPr>
        <w:t>- příležitost k vyjádření svého názoru</w:t>
      </w:r>
    </w:p>
    <w:p w:rsidR="0081416E" w:rsidRPr="00944ED7" w:rsidRDefault="0081416E"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delegování povinností </w:t>
      </w:r>
    </w:p>
    <w:p w:rsidR="00516E61" w:rsidRPr="00944ED7" w:rsidRDefault="00516E6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81416E" w:rsidRPr="00944ED7">
        <w:rPr>
          <w:rFonts w:asciiTheme="majorHAnsi" w:hAnsiTheme="majorHAnsi"/>
          <w:sz w:val="24"/>
          <w:szCs w:val="24"/>
        </w:rPr>
        <w:t>motivace - morální, finanční</w:t>
      </w:r>
    </w:p>
    <w:p w:rsidR="0081416E" w:rsidRPr="00944ED7" w:rsidRDefault="0081416E" w:rsidP="00B61AD8">
      <w:pPr>
        <w:spacing w:line="240" w:lineRule="auto"/>
        <w:jc w:val="both"/>
        <w:rPr>
          <w:rFonts w:asciiTheme="majorHAnsi" w:hAnsiTheme="majorHAnsi"/>
          <w:sz w:val="24"/>
          <w:szCs w:val="24"/>
        </w:rPr>
      </w:pPr>
      <w:r w:rsidRPr="00944ED7">
        <w:rPr>
          <w:rFonts w:asciiTheme="majorHAnsi" w:hAnsiTheme="majorHAnsi"/>
          <w:sz w:val="24"/>
          <w:szCs w:val="24"/>
        </w:rPr>
        <w:t>-</w:t>
      </w:r>
      <w:r w:rsidR="002033A7" w:rsidRPr="00944ED7">
        <w:rPr>
          <w:rFonts w:asciiTheme="majorHAnsi" w:hAnsiTheme="majorHAnsi"/>
          <w:sz w:val="24"/>
          <w:szCs w:val="24"/>
        </w:rPr>
        <w:t xml:space="preserve"> </w:t>
      </w:r>
      <w:r w:rsidRPr="00944ED7">
        <w:rPr>
          <w:rFonts w:asciiTheme="majorHAnsi" w:hAnsiTheme="majorHAnsi"/>
          <w:sz w:val="24"/>
          <w:szCs w:val="24"/>
        </w:rPr>
        <w:t>podpora otevřené oboustranné komunikace</w:t>
      </w:r>
    </w:p>
    <w:p w:rsidR="0081416E" w:rsidRPr="00944ED7" w:rsidRDefault="0081416E"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xml:space="preserve">- </w:t>
      </w:r>
      <w:r w:rsidR="00784BD8" w:rsidRPr="00944ED7">
        <w:rPr>
          <w:rFonts w:asciiTheme="majorHAnsi" w:hAnsiTheme="majorHAnsi"/>
          <w:sz w:val="24"/>
          <w:szCs w:val="24"/>
        </w:rPr>
        <w:t>kontrolní činnost</w:t>
      </w:r>
      <w:r w:rsidR="002033A7" w:rsidRPr="00944ED7">
        <w:rPr>
          <w:rFonts w:asciiTheme="majorHAnsi" w:hAnsiTheme="majorHAnsi"/>
          <w:sz w:val="24"/>
          <w:szCs w:val="24"/>
        </w:rPr>
        <w:t xml:space="preserve"> – vyhodnocovat a oceňovat výsledky druhých</w:t>
      </w:r>
    </w:p>
    <w:p w:rsidR="002033A7" w:rsidRPr="00944ED7" w:rsidRDefault="002033A7" w:rsidP="00B61AD8">
      <w:pPr>
        <w:spacing w:line="240" w:lineRule="auto"/>
        <w:jc w:val="both"/>
        <w:rPr>
          <w:rFonts w:asciiTheme="majorHAnsi" w:hAnsiTheme="majorHAnsi"/>
          <w:sz w:val="24"/>
          <w:szCs w:val="24"/>
        </w:rPr>
      </w:pPr>
      <w:r w:rsidRPr="00944ED7">
        <w:rPr>
          <w:rFonts w:asciiTheme="majorHAnsi" w:hAnsiTheme="majorHAnsi"/>
          <w:sz w:val="24"/>
          <w:szCs w:val="24"/>
        </w:rPr>
        <w:t>- přiznání autorství</w:t>
      </w:r>
    </w:p>
    <w:p w:rsidR="002033A7" w:rsidRPr="00944ED7" w:rsidRDefault="002033A7" w:rsidP="00B61AD8">
      <w:pPr>
        <w:spacing w:line="240" w:lineRule="auto"/>
        <w:jc w:val="both"/>
        <w:rPr>
          <w:rFonts w:asciiTheme="majorHAnsi" w:hAnsiTheme="majorHAnsi"/>
          <w:sz w:val="24"/>
          <w:szCs w:val="24"/>
        </w:rPr>
      </w:pPr>
      <w:r w:rsidRPr="00944ED7">
        <w:rPr>
          <w:rFonts w:asciiTheme="majorHAnsi" w:hAnsiTheme="majorHAnsi"/>
          <w:sz w:val="24"/>
          <w:szCs w:val="24"/>
        </w:rPr>
        <w:t>- vytváření podmínek k předávání zkušeností, konzultace</w:t>
      </w:r>
    </w:p>
    <w:p w:rsidR="002033A7" w:rsidRPr="00944ED7" w:rsidRDefault="00D24CDD" w:rsidP="00B61AD8">
      <w:pPr>
        <w:spacing w:line="240" w:lineRule="auto"/>
        <w:jc w:val="both"/>
        <w:rPr>
          <w:rFonts w:asciiTheme="majorHAnsi" w:hAnsiTheme="majorHAnsi"/>
          <w:sz w:val="24"/>
          <w:szCs w:val="24"/>
        </w:rPr>
      </w:pPr>
      <w:r w:rsidRPr="00944ED7">
        <w:rPr>
          <w:rFonts w:asciiTheme="majorHAnsi" w:hAnsiTheme="majorHAnsi"/>
          <w:sz w:val="24"/>
          <w:szCs w:val="24"/>
        </w:rPr>
        <w:t>- zlepšování</w:t>
      </w:r>
      <w:r w:rsidR="002033A7" w:rsidRPr="00944ED7">
        <w:rPr>
          <w:rFonts w:asciiTheme="majorHAnsi" w:hAnsiTheme="majorHAnsi"/>
          <w:sz w:val="24"/>
          <w:szCs w:val="24"/>
        </w:rPr>
        <w:t xml:space="preserve"> vybavení a zázemí pro zaměstnance, materiální podmínky</w:t>
      </w:r>
    </w:p>
    <w:p w:rsidR="002033A7" w:rsidRPr="00944ED7" w:rsidRDefault="00D24CDD" w:rsidP="00B61AD8">
      <w:pPr>
        <w:spacing w:line="240" w:lineRule="auto"/>
        <w:jc w:val="both"/>
        <w:rPr>
          <w:rFonts w:asciiTheme="majorHAnsi" w:hAnsiTheme="majorHAnsi"/>
          <w:sz w:val="24"/>
          <w:szCs w:val="24"/>
        </w:rPr>
      </w:pPr>
      <w:r w:rsidRPr="00944ED7">
        <w:rPr>
          <w:rFonts w:asciiTheme="majorHAnsi" w:hAnsiTheme="majorHAnsi"/>
          <w:sz w:val="24"/>
          <w:szCs w:val="24"/>
        </w:rPr>
        <w:t>- věnování</w:t>
      </w:r>
      <w:r w:rsidR="002033A7" w:rsidRPr="00944ED7">
        <w:rPr>
          <w:rFonts w:asciiTheme="majorHAnsi" w:hAnsiTheme="majorHAnsi"/>
          <w:sz w:val="24"/>
          <w:szCs w:val="24"/>
        </w:rPr>
        <w:t xml:space="preserve"> čas</w:t>
      </w:r>
      <w:r w:rsidRPr="00944ED7">
        <w:rPr>
          <w:rFonts w:asciiTheme="majorHAnsi" w:hAnsiTheme="majorHAnsi"/>
          <w:sz w:val="24"/>
          <w:szCs w:val="24"/>
        </w:rPr>
        <w:t>u</w:t>
      </w:r>
      <w:r w:rsidR="002033A7" w:rsidRPr="00944ED7">
        <w:rPr>
          <w:rFonts w:asciiTheme="majorHAnsi" w:hAnsiTheme="majorHAnsi"/>
          <w:sz w:val="24"/>
          <w:szCs w:val="24"/>
        </w:rPr>
        <w:t xml:space="preserve"> na vysvětlování úkolů pro zaměstnance</w:t>
      </w:r>
    </w:p>
    <w:p w:rsidR="002033A7" w:rsidRPr="00944ED7" w:rsidRDefault="00D24CDD" w:rsidP="00B61AD8">
      <w:pPr>
        <w:spacing w:line="240" w:lineRule="auto"/>
        <w:jc w:val="both"/>
        <w:rPr>
          <w:rFonts w:asciiTheme="majorHAnsi" w:hAnsiTheme="majorHAnsi"/>
          <w:sz w:val="24"/>
          <w:szCs w:val="24"/>
        </w:rPr>
      </w:pPr>
      <w:r w:rsidRPr="00944ED7">
        <w:rPr>
          <w:rFonts w:asciiTheme="majorHAnsi" w:hAnsiTheme="majorHAnsi"/>
          <w:sz w:val="24"/>
          <w:szCs w:val="24"/>
        </w:rPr>
        <w:t>- podpora</w:t>
      </w:r>
      <w:r w:rsidR="002033A7" w:rsidRPr="00944ED7">
        <w:rPr>
          <w:rFonts w:asciiTheme="majorHAnsi" w:hAnsiTheme="majorHAnsi"/>
          <w:sz w:val="24"/>
          <w:szCs w:val="24"/>
        </w:rPr>
        <w:t xml:space="preserve"> další</w:t>
      </w:r>
      <w:r w:rsidRPr="00944ED7">
        <w:rPr>
          <w:rFonts w:asciiTheme="majorHAnsi" w:hAnsiTheme="majorHAnsi"/>
          <w:sz w:val="24"/>
          <w:szCs w:val="24"/>
        </w:rPr>
        <w:t>ho</w:t>
      </w:r>
      <w:r w:rsidR="00AE27A0">
        <w:rPr>
          <w:rFonts w:asciiTheme="majorHAnsi" w:hAnsiTheme="majorHAnsi"/>
          <w:sz w:val="24"/>
          <w:szCs w:val="24"/>
        </w:rPr>
        <w:t xml:space="preserve"> vzdělávání učitelů</w:t>
      </w:r>
    </w:p>
    <w:p w:rsidR="00803051" w:rsidRPr="00944ED7" w:rsidRDefault="00D24CDD" w:rsidP="00B61AD8">
      <w:pPr>
        <w:spacing w:line="240" w:lineRule="auto"/>
        <w:jc w:val="both"/>
        <w:rPr>
          <w:rFonts w:asciiTheme="majorHAnsi" w:hAnsiTheme="majorHAnsi"/>
          <w:sz w:val="24"/>
          <w:szCs w:val="24"/>
        </w:rPr>
      </w:pPr>
      <w:r w:rsidRPr="00944ED7">
        <w:rPr>
          <w:rFonts w:asciiTheme="majorHAnsi" w:hAnsiTheme="majorHAnsi"/>
          <w:sz w:val="24"/>
          <w:szCs w:val="24"/>
        </w:rPr>
        <w:t>- prezentace mateřské školy</w:t>
      </w:r>
      <w:r w:rsidR="00803051" w:rsidRPr="00944ED7">
        <w:rPr>
          <w:rFonts w:asciiTheme="majorHAnsi" w:hAnsiTheme="majorHAnsi"/>
          <w:sz w:val="24"/>
          <w:szCs w:val="24"/>
        </w:rPr>
        <w:t xml:space="preserve"> na veřejnost</w:t>
      </w:r>
      <w:r w:rsidRPr="00944ED7">
        <w:rPr>
          <w:rFonts w:asciiTheme="majorHAnsi" w:hAnsiTheme="majorHAnsi"/>
          <w:sz w:val="24"/>
          <w:szCs w:val="24"/>
        </w:rPr>
        <w:t>i</w:t>
      </w:r>
    </w:p>
    <w:p w:rsidR="00D24CDD" w:rsidRPr="00944ED7" w:rsidRDefault="00D24CDD" w:rsidP="00B61AD8">
      <w:pPr>
        <w:spacing w:line="240" w:lineRule="auto"/>
        <w:jc w:val="both"/>
        <w:rPr>
          <w:rFonts w:asciiTheme="majorHAnsi" w:hAnsiTheme="majorHAnsi"/>
          <w:sz w:val="24"/>
          <w:szCs w:val="24"/>
        </w:rPr>
      </w:pPr>
      <w:r w:rsidRPr="00944ED7">
        <w:rPr>
          <w:rFonts w:asciiTheme="majorHAnsi" w:hAnsiTheme="majorHAnsi"/>
          <w:sz w:val="24"/>
          <w:szCs w:val="24"/>
        </w:rPr>
        <w:t>- poskytování</w:t>
      </w:r>
      <w:r w:rsidR="00803051" w:rsidRPr="00944ED7">
        <w:rPr>
          <w:rFonts w:asciiTheme="majorHAnsi" w:hAnsiTheme="majorHAnsi"/>
          <w:sz w:val="24"/>
          <w:szCs w:val="24"/>
        </w:rPr>
        <w:t xml:space="preserve"> pomoc</w:t>
      </w:r>
      <w:r w:rsidRPr="00944ED7">
        <w:rPr>
          <w:rFonts w:asciiTheme="majorHAnsi" w:hAnsiTheme="majorHAnsi"/>
          <w:sz w:val="24"/>
          <w:szCs w:val="24"/>
        </w:rPr>
        <w:t>i</w:t>
      </w:r>
      <w:r w:rsidR="00803051" w:rsidRPr="00944ED7">
        <w:rPr>
          <w:rFonts w:asciiTheme="majorHAnsi" w:hAnsiTheme="majorHAnsi"/>
          <w:sz w:val="24"/>
          <w:szCs w:val="24"/>
        </w:rPr>
        <w:t xml:space="preserve"> při řešení případných potíží</w:t>
      </w:r>
    </w:p>
    <w:p w:rsidR="005A765F" w:rsidRPr="00944ED7" w:rsidRDefault="005A765F" w:rsidP="00B61AD8">
      <w:pPr>
        <w:spacing w:line="240" w:lineRule="auto"/>
        <w:jc w:val="both"/>
        <w:rPr>
          <w:rFonts w:asciiTheme="majorHAnsi" w:hAnsiTheme="majorHAnsi"/>
          <w:sz w:val="24"/>
          <w:szCs w:val="24"/>
        </w:rPr>
      </w:pPr>
    </w:p>
    <w:p w:rsidR="007772F5" w:rsidRDefault="00D24CDD" w:rsidP="007772F5">
      <w:pPr>
        <w:pStyle w:val="Nadpis2"/>
        <w:spacing w:line="240" w:lineRule="auto"/>
        <w:rPr>
          <w:color w:val="auto"/>
          <w:sz w:val="24"/>
          <w:szCs w:val="24"/>
        </w:rPr>
      </w:pPr>
      <w:bookmarkStart w:id="16" w:name="_Toc146626206"/>
      <w:r w:rsidRPr="00CE351B">
        <w:rPr>
          <w:color w:val="auto"/>
          <w:sz w:val="24"/>
          <w:szCs w:val="24"/>
        </w:rPr>
        <w:t xml:space="preserve">4.8. </w:t>
      </w:r>
      <w:r w:rsidRPr="007772F5">
        <w:rPr>
          <w:color w:val="auto"/>
          <w:sz w:val="24"/>
          <w:szCs w:val="24"/>
        </w:rPr>
        <w:t>Spoluúčast rodičů</w:t>
      </w:r>
      <w:bookmarkEnd w:id="16"/>
    </w:p>
    <w:p w:rsidR="00453C84" w:rsidRDefault="00D53CAC" w:rsidP="00655BDA">
      <w:pPr>
        <w:spacing w:line="240" w:lineRule="auto"/>
        <w:jc w:val="both"/>
        <w:rPr>
          <w:rFonts w:asciiTheme="majorHAnsi" w:hAnsiTheme="majorHAnsi"/>
          <w:sz w:val="24"/>
          <w:szCs w:val="24"/>
        </w:rPr>
      </w:pPr>
      <w:r w:rsidRPr="00944ED7">
        <w:rPr>
          <w:rFonts w:asciiTheme="majorHAnsi" w:hAnsiTheme="majorHAnsi"/>
          <w:sz w:val="24"/>
          <w:szCs w:val="24"/>
        </w:rPr>
        <w:t xml:space="preserve">Máme vybudovánu dlouholetou spolupráci s rodiči, kteří se velmi ochotně podílejí na běžném chodu mateřské školy (výlety, exkurze, projekty, divadelní vystoupení apod.). Rovněž pomáhají při drobné údržbě školy. Vždy na začátku nového školního roku při příchodu nových dětí probíhají individuální rozhovory s rodiči, abychom získali co nejucelenější obraz o každém dítěti, o jeho individuálních potřebách, zájmech, zdravotním stavu, popřípadě potížích. </w:t>
      </w:r>
    </w:p>
    <w:p w:rsidR="00453C84" w:rsidRDefault="00453C84" w:rsidP="00B61AD8">
      <w:pPr>
        <w:spacing w:line="240" w:lineRule="auto"/>
        <w:jc w:val="both"/>
        <w:rPr>
          <w:rFonts w:asciiTheme="majorHAnsi" w:hAnsiTheme="majorHAnsi"/>
          <w:sz w:val="24"/>
          <w:szCs w:val="24"/>
        </w:rPr>
      </w:pPr>
      <w:r>
        <w:rPr>
          <w:rFonts w:asciiTheme="majorHAnsi" w:hAnsiTheme="majorHAnsi"/>
          <w:sz w:val="24"/>
          <w:szCs w:val="24"/>
        </w:rPr>
        <w:t>Učitel zná a u</w:t>
      </w:r>
      <w:r w:rsidR="008C6D56">
        <w:rPr>
          <w:rFonts w:asciiTheme="majorHAnsi" w:hAnsiTheme="majorHAnsi"/>
          <w:sz w:val="24"/>
          <w:szCs w:val="24"/>
        </w:rPr>
        <w:t xml:space="preserve">vědomuje si hranice profesních </w:t>
      </w:r>
      <w:r>
        <w:rPr>
          <w:rFonts w:asciiTheme="majorHAnsi" w:hAnsiTheme="majorHAnsi"/>
          <w:sz w:val="24"/>
          <w:szCs w:val="24"/>
        </w:rPr>
        <w:t xml:space="preserve">a osobních vztahů s rodiči a zachovává mlčenlivost o důvěrných informacích rodiny. </w:t>
      </w:r>
    </w:p>
    <w:p w:rsidR="002A6378" w:rsidRDefault="00E77D2E" w:rsidP="00B61AD8">
      <w:pPr>
        <w:spacing w:line="240" w:lineRule="auto"/>
        <w:jc w:val="both"/>
        <w:rPr>
          <w:rFonts w:asciiTheme="majorHAnsi" w:hAnsiTheme="majorHAnsi"/>
          <w:sz w:val="24"/>
          <w:szCs w:val="24"/>
        </w:rPr>
      </w:pPr>
      <w:r>
        <w:rPr>
          <w:rFonts w:asciiTheme="majorHAnsi" w:hAnsiTheme="majorHAnsi"/>
          <w:sz w:val="24"/>
          <w:szCs w:val="24"/>
        </w:rPr>
        <w:t>Učitel r</w:t>
      </w:r>
      <w:r w:rsidR="00453C84">
        <w:rPr>
          <w:rFonts w:asciiTheme="majorHAnsi" w:hAnsiTheme="majorHAnsi"/>
          <w:sz w:val="24"/>
          <w:szCs w:val="24"/>
        </w:rPr>
        <w:t>espektuje rodičovská práva k dítěti, otevřeně a kompetentně s nimi komunikuje o rozvoji jejich dítěte. Jeho úkolem je vytvářet aktivní prostor pro spolupráci.</w:t>
      </w:r>
    </w:p>
    <w:p w:rsidR="00FC6263" w:rsidRPr="00944ED7" w:rsidRDefault="00D53CAC"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Další spolupráce </w:t>
      </w:r>
      <w:r w:rsidR="00FC6263" w:rsidRPr="00944ED7">
        <w:rPr>
          <w:rFonts w:asciiTheme="majorHAnsi" w:hAnsiTheme="majorHAnsi"/>
          <w:b/>
          <w:sz w:val="24"/>
          <w:szCs w:val="24"/>
        </w:rPr>
        <w:t>(nabídka)</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odpolední chvilky s dětmi a s rodiči v MŠ (hry, malování, tvoření, cvičení, zpívání apod.)</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výlet do přírody s rodiči </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divadelní odpoledne s rodiči (dramatická výchova)</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maškarní bál</w:t>
      </w:r>
    </w:p>
    <w:p w:rsidR="00FC6263" w:rsidRPr="00944ED7" w:rsidRDefault="00F267EC"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FC6263" w:rsidRPr="00944ED7">
        <w:rPr>
          <w:rFonts w:asciiTheme="majorHAnsi" w:hAnsiTheme="majorHAnsi"/>
          <w:sz w:val="24"/>
          <w:szCs w:val="24"/>
        </w:rPr>
        <w:t>oslavy (Den matek, Vánoce, Velikonoce, rozloučení se školáky)</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tříd</w:t>
      </w:r>
      <w:r w:rsidR="00AE43A3">
        <w:rPr>
          <w:rFonts w:asciiTheme="majorHAnsi" w:hAnsiTheme="majorHAnsi"/>
          <w:sz w:val="24"/>
          <w:szCs w:val="24"/>
        </w:rPr>
        <w:t>ní schůzky –</w:t>
      </w:r>
      <w:r w:rsidRPr="00944ED7">
        <w:rPr>
          <w:rFonts w:asciiTheme="majorHAnsi" w:hAnsiTheme="majorHAnsi"/>
          <w:sz w:val="24"/>
          <w:szCs w:val="24"/>
        </w:rPr>
        <w:t xml:space="preserve"> řešíme provozní zálež</w:t>
      </w:r>
      <w:r w:rsidR="00F267EC" w:rsidRPr="00944ED7">
        <w:rPr>
          <w:rFonts w:asciiTheme="majorHAnsi" w:hAnsiTheme="majorHAnsi"/>
          <w:sz w:val="24"/>
          <w:szCs w:val="24"/>
        </w:rPr>
        <w:t>itosti, různé akce školy (spoluúča</w:t>
      </w:r>
      <w:r w:rsidRPr="00944ED7">
        <w:rPr>
          <w:rFonts w:asciiTheme="majorHAnsi" w:hAnsiTheme="majorHAnsi"/>
          <w:sz w:val="24"/>
          <w:szCs w:val="24"/>
        </w:rPr>
        <w:t>st rodičů), zápis do ZŠ, odročení školní docházky a jiné záležitosti vyplývající z chodu školy</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informativní nástěnky a pozvánky dětí na akce pro rodi</w:t>
      </w:r>
      <w:r w:rsidR="00F267EC" w:rsidRPr="00944ED7">
        <w:rPr>
          <w:rFonts w:asciiTheme="majorHAnsi" w:hAnsiTheme="majorHAnsi"/>
          <w:sz w:val="24"/>
          <w:szCs w:val="24"/>
        </w:rPr>
        <w:t xml:space="preserve">če </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individuální, formální i neformální rozhovory na akcích – hovoříme s rodiči co nejčastěji se zaměřením na silné stránky dítěte, používáme pozitivní hodnocení</w:t>
      </w:r>
    </w:p>
    <w:p w:rsidR="00206612"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ankety – přání, spokojenost, názory, připomínky </w:t>
      </w:r>
      <w:r w:rsidR="00F267EC" w:rsidRPr="00944ED7">
        <w:rPr>
          <w:rFonts w:asciiTheme="majorHAnsi" w:hAnsiTheme="majorHAnsi"/>
          <w:sz w:val="24"/>
          <w:szCs w:val="24"/>
        </w:rPr>
        <w:t xml:space="preserve">zákonných zástupců </w:t>
      </w:r>
    </w:p>
    <w:p w:rsidR="00655BDA" w:rsidRDefault="00655BDA" w:rsidP="00B61AD8">
      <w:pPr>
        <w:spacing w:line="240" w:lineRule="auto"/>
        <w:jc w:val="both"/>
        <w:rPr>
          <w:rFonts w:asciiTheme="majorHAnsi" w:hAnsiTheme="majorHAnsi"/>
          <w:b/>
          <w:sz w:val="24"/>
          <w:szCs w:val="24"/>
        </w:rPr>
      </w:pPr>
    </w:p>
    <w:p w:rsidR="00FC6263" w:rsidRPr="00944ED7" w:rsidRDefault="00FC6263"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Spolupráce s veřejností (nabídka)</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návštěva Domu pokojného stáří ve Studénce, výroba dárku a příprava krátkého vánočního vystoupení pro babičky a dědečky</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propa</w:t>
      </w:r>
      <w:r w:rsidR="00574225">
        <w:rPr>
          <w:rFonts w:asciiTheme="majorHAnsi" w:hAnsiTheme="majorHAnsi"/>
          <w:sz w:val="24"/>
          <w:szCs w:val="24"/>
        </w:rPr>
        <w:t>gace naš</w:t>
      </w:r>
      <w:r w:rsidR="00AE43A3">
        <w:rPr>
          <w:rFonts w:asciiTheme="majorHAnsi" w:hAnsiTheme="majorHAnsi"/>
          <w:sz w:val="24"/>
          <w:szCs w:val="24"/>
        </w:rPr>
        <w:t xml:space="preserve">í mateřské školy – TV </w:t>
      </w:r>
      <w:proofErr w:type="spellStart"/>
      <w:r w:rsidR="00AE43A3">
        <w:rPr>
          <w:rFonts w:asciiTheme="majorHAnsi" w:hAnsiTheme="majorHAnsi"/>
          <w:sz w:val="24"/>
          <w:szCs w:val="24"/>
        </w:rPr>
        <w:t>Polar</w:t>
      </w:r>
      <w:proofErr w:type="spellEnd"/>
      <w:r w:rsidR="00AE43A3">
        <w:rPr>
          <w:rFonts w:asciiTheme="majorHAnsi" w:hAnsiTheme="majorHAnsi"/>
          <w:sz w:val="24"/>
          <w:szCs w:val="24"/>
        </w:rPr>
        <w:t>,</w:t>
      </w:r>
      <w:r w:rsidRPr="00944ED7">
        <w:rPr>
          <w:rFonts w:asciiTheme="majorHAnsi" w:hAnsiTheme="majorHAnsi"/>
          <w:sz w:val="24"/>
          <w:szCs w:val="24"/>
        </w:rPr>
        <w:t xml:space="preserve"> Zpravodaj města Studénky</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vystoupení dětí pr</w:t>
      </w:r>
      <w:r w:rsidR="00AE43A3">
        <w:rPr>
          <w:rFonts w:asciiTheme="majorHAnsi" w:hAnsiTheme="majorHAnsi"/>
          <w:sz w:val="24"/>
          <w:szCs w:val="24"/>
        </w:rPr>
        <w:t xml:space="preserve">o veřejnost </w:t>
      </w:r>
      <w:r w:rsidRPr="00944ED7">
        <w:rPr>
          <w:rFonts w:asciiTheme="majorHAnsi" w:hAnsiTheme="majorHAnsi"/>
          <w:sz w:val="24"/>
          <w:szCs w:val="24"/>
        </w:rPr>
        <w:t>v sále Dělnického domu</w:t>
      </w:r>
      <w:r w:rsidR="00AE43A3">
        <w:rPr>
          <w:rFonts w:asciiTheme="majorHAnsi" w:hAnsiTheme="majorHAnsi"/>
          <w:sz w:val="24"/>
          <w:szCs w:val="24"/>
        </w:rPr>
        <w:t xml:space="preserve"> ve spolupráci </w:t>
      </w:r>
      <w:r w:rsidR="003C7FEA">
        <w:rPr>
          <w:rFonts w:asciiTheme="majorHAnsi" w:hAnsiTheme="majorHAnsi"/>
          <w:sz w:val="24"/>
          <w:szCs w:val="24"/>
        </w:rPr>
        <w:t>se SAK</w:t>
      </w:r>
      <w:r w:rsidR="000214FD">
        <w:rPr>
          <w:rFonts w:asciiTheme="majorHAnsi" w:hAnsiTheme="majorHAnsi"/>
          <w:sz w:val="24"/>
          <w:szCs w:val="24"/>
        </w:rPr>
        <w:t xml:space="preserve"> Studénka</w:t>
      </w:r>
    </w:p>
    <w:p w:rsidR="00FC6263" w:rsidRPr="00944ED7" w:rsidRDefault="00FC6263" w:rsidP="00B61AD8">
      <w:pPr>
        <w:spacing w:line="240" w:lineRule="auto"/>
        <w:jc w:val="both"/>
        <w:rPr>
          <w:rFonts w:asciiTheme="majorHAnsi" w:hAnsiTheme="majorHAnsi"/>
          <w:sz w:val="24"/>
          <w:szCs w:val="24"/>
        </w:rPr>
      </w:pPr>
      <w:r w:rsidRPr="00944ED7">
        <w:rPr>
          <w:rFonts w:asciiTheme="majorHAnsi" w:hAnsiTheme="majorHAnsi"/>
          <w:sz w:val="24"/>
          <w:szCs w:val="24"/>
        </w:rPr>
        <w:t>- účast v p</w:t>
      </w:r>
      <w:r w:rsidR="00AE43A3">
        <w:rPr>
          <w:rFonts w:asciiTheme="majorHAnsi" w:hAnsiTheme="majorHAnsi"/>
          <w:sz w:val="24"/>
          <w:szCs w:val="24"/>
        </w:rPr>
        <w:t xml:space="preserve">ěveckých a výtvarných soutěžích </w:t>
      </w:r>
    </w:p>
    <w:p w:rsidR="00FC6263" w:rsidRPr="00944ED7" w:rsidRDefault="00FC6263" w:rsidP="00B61AD8">
      <w:pPr>
        <w:spacing w:line="240" w:lineRule="auto"/>
        <w:jc w:val="both"/>
        <w:rPr>
          <w:rFonts w:asciiTheme="majorHAnsi" w:hAnsiTheme="majorHAnsi"/>
          <w:b/>
          <w:sz w:val="24"/>
          <w:szCs w:val="24"/>
        </w:rPr>
      </w:pPr>
      <w:r w:rsidRPr="00944ED7">
        <w:rPr>
          <w:rFonts w:asciiTheme="majorHAnsi" w:hAnsiTheme="majorHAnsi"/>
          <w:b/>
          <w:sz w:val="24"/>
          <w:szCs w:val="24"/>
        </w:rPr>
        <w:t>Spolupráce se ZŠ, ZUŠ a ostatními mateřskými školami (nabídka)</w:t>
      </w:r>
    </w:p>
    <w:p w:rsidR="00FC6263" w:rsidRPr="000214FD" w:rsidRDefault="00FC6263"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návšt</w:t>
      </w:r>
      <w:r w:rsidR="00574225">
        <w:rPr>
          <w:rFonts w:asciiTheme="majorHAnsi" w:hAnsiTheme="majorHAnsi"/>
          <w:sz w:val="24"/>
          <w:szCs w:val="24"/>
        </w:rPr>
        <w:t xml:space="preserve">ěva </w:t>
      </w:r>
      <w:r w:rsidR="00574225">
        <w:rPr>
          <w:rFonts w:asciiTheme="majorHAnsi" w:hAnsiTheme="majorHAnsi"/>
          <w:sz w:val="24"/>
          <w:szCs w:val="24"/>
        </w:rPr>
        <w:tab/>
        <w:t xml:space="preserve">ZŠ </w:t>
      </w:r>
      <w:r w:rsidR="000214FD" w:rsidRPr="000214FD">
        <w:rPr>
          <w:rFonts w:asciiTheme="majorHAnsi" w:hAnsiTheme="majorHAnsi"/>
          <w:sz w:val="24"/>
          <w:szCs w:val="24"/>
        </w:rPr>
        <w:t>Františka kardinála Tomáška</w:t>
      </w:r>
    </w:p>
    <w:p w:rsidR="00FC6263" w:rsidRPr="00944ED7" w:rsidRDefault="00FC6263"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ab/>
        <w:t>ZŠ Sjednocení</w:t>
      </w:r>
    </w:p>
    <w:p w:rsidR="00FC6263" w:rsidRPr="00944ED7" w:rsidRDefault="00FC6263"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ab/>
        <w:t xml:space="preserve">ZŠ Butovická </w:t>
      </w:r>
    </w:p>
    <w:p w:rsidR="00C81568" w:rsidRPr="00944ED7" w:rsidRDefault="00C81568" w:rsidP="00B61AD8">
      <w:pPr>
        <w:tabs>
          <w:tab w:val="left" w:pos="1134"/>
          <w:tab w:val="left" w:pos="2670"/>
        </w:tabs>
        <w:spacing w:line="240" w:lineRule="auto"/>
        <w:rPr>
          <w:rFonts w:asciiTheme="majorHAnsi" w:hAnsiTheme="majorHAnsi"/>
          <w:sz w:val="24"/>
          <w:szCs w:val="24"/>
        </w:rPr>
      </w:pPr>
      <w:r w:rsidRPr="00944ED7">
        <w:rPr>
          <w:rFonts w:asciiTheme="majorHAnsi" w:hAnsiTheme="majorHAnsi"/>
          <w:sz w:val="24"/>
          <w:szCs w:val="24"/>
        </w:rPr>
        <w:t>- zástupce těchto základních ško</w:t>
      </w:r>
      <w:r w:rsidR="000214FD">
        <w:rPr>
          <w:rFonts w:asciiTheme="majorHAnsi" w:hAnsiTheme="majorHAnsi"/>
          <w:sz w:val="24"/>
          <w:szCs w:val="24"/>
        </w:rPr>
        <w:t>l navštíví mateřskou školu jednou</w:t>
      </w:r>
      <w:r w:rsidRPr="000214FD">
        <w:rPr>
          <w:rFonts w:asciiTheme="majorHAnsi" w:hAnsiTheme="majorHAnsi"/>
          <w:sz w:val="24"/>
          <w:szCs w:val="24"/>
        </w:rPr>
        <w:t xml:space="preserve"> </w:t>
      </w:r>
      <w:r w:rsidRPr="00944ED7">
        <w:rPr>
          <w:rFonts w:asciiTheme="majorHAnsi" w:hAnsiTheme="majorHAnsi"/>
          <w:sz w:val="24"/>
          <w:szCs w:val="24"/>
        </w:rPr>
        <w:t>ročně na třídní schůzce našich rodičů, kde je seznámí s filosofií svých škol a s organizací zápisu dětí do základních škol, děti předvedou krátký program</w:t>
      </w:r>
      <w:r w:rsidR="006D25F5" w:rsidRPr="00944ED7">
        <w:rPr>
          <w:rFonts w:asciiTheme="majorHAnsi" w:hAnsiTheme="majorHAnsi"/>
          <w:sz w:val="24"/>
          <w:szCs w:val="24"/>
        </w:rPr>
        <w:t xml:space="preserve"> zaměřený na přípravu do školy</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návštěva a prohlídka ZUŠ ve Studénce s předškolními dětmi</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ná</w:t>
      </w:r>
      <w:r w:rsidR="000214FD">
        <w:rPr>
          <w:rFonts w:asciiTheme="majorHAnsi" w:hAnsiTheme="majorHAnsi"/>
          <w:sz w:val="24"/>
          <w:szCs w:val="24"/>
        </w:rPr>
        <w:t>vštěva paní učitelky ze ZUŠ v mateřské škole</w:t>
      </w:r>
      <w:r w:rsidRPr="00944ED7">
        <w:rPr>
          <w:rFonts w:asciiTheme="majorHAnsi" w:hAnsiTheme="majorHAnsi"/>
          <w:sz w:val="24"/>
          <w:szCs w:val="24"/>
        </w:rPr>
        <w:t xml:space="preserve"> – balet, výtvarná výchova – práce s našimi dětmi </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ve spolupráci s ostatními mateřskými školami připravíme dětskou olympiádu, dětský den, pěveckou soutěž pro děti z mateřských škol – Studénecké zpívánky, výstavu výtvarných prací aj. akce</w:t>
      </w:r>
    </w:p>
    <w:p w:rsidR="00C81568" w:rsidRPr="00944ED7" w:rsidRDefault="00C81568" w:rsidP="00B61AD8">
      <w:pPr>
        <w:tabs>
          <w:tab w:val="left" w:pos="1134"/>
          <w:tab w:val="left" w:pos="2670"/>
        </w:tabs>
        <w:spacing w:line="240" w:lineRule="auto"/>
        <w:jc w:val="both"/>
        <w:rPr>
          <w:rFonts w:asciiTheme="majorHAnsi" w:hAnsiTheme="majorHAnsi"/>
          <w:b/>
          <w:sz w:val="24"/>
          <w:szCs w:val="24"/>
        </w:rPr>
      </w:pPr>
      <w:r w:rsidRPr="00944ED7">
        <w:rPr>
          <w:rFonts w:asciiTheme="majorHAnsi" w:hAnsiTheme="majorHAnsi"/>
          <w:b/>
          <w:sz w:val="24"/>
          <w:szCs w:val="24"/>
        </w:rPr>
        <w:t>Spolupráce s PPP Nový Jič</w:t>
      </w:r>
      <w:r w:rsidR="00574225">
        <w:rPr>
          <w:rFonts w:asciiTheme="majorHAnsi" w:hAnsiTheme="majorHAnsi"/>
          <w:b/>
          <w:sz w:val="24"/>
          <w:szCs w:val="24"/>
        </w:rPr>
        <w:t>ín</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poskytování informací na dotazy PPP (osobní, písemné)</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návrh na odročení školní docházky</w:t>
      </w:r>
    </w:p>
    <w:p w:rsidR="00C81568" w:rsidRPr="00944ED7" w:rsidRDefault="00C81568" w:rsidP="00B61AD8">
      <w:pPr>
        <w:tabs>
          <w:tab w:val="left" w:pos="1134"/>
          <w:tab w:val="left" w:pos="2670"/>
        </w:tabs>
        <w:spacing w:line="240" w:lineRule="auto"/>
        <w:jc w:val="both"/>
        <w:rPr>
          <w:rFonts w:asciiTheme="majorHAnsi" w:hAnsiTheme="majorHAnsi"/>
          <w:b/>
          <w:sz w:val="24"/>
          <w:szCs w:val="24"/>
        </w:rPr>
      </w:pPr>
      <w:r w:rsidRPr="00944ED7">
        <w:rPr>
          <w:rFonts w:asciiTheme="majorHAnsi" w:hAnsiTheme="majorHAnsi"/>
          <w:b/>
          <w:sz w:val="24"/>
          <w:szCs w:val="24"/>
        </w:rPr>
        <w:t>Ostatní spolupráce (nabídka)</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Dobrovolný hasičský sbor ve Studénce – seznamování dě</w:t>
      </w:r>
      <w:r w:rsidR="001F59A8" w:rsidRPr="00944ED7">
        <w:rPr>
          <w:rFonts w:asciiTheme="majorHAnsi" w:hAnsiTheme="majorHAnsi"/>
          <w:color w:val="000000" w:themeColor="text1"/>
          <w:sz w:val="24"/>
          <w:szCs w:val="24"/>
        </w:rPr>
        <w:t>t</w:t>
      </w:r>
      <w:r w:rsidRPr="00944ED7">
        <w:rPr>
          <w:rFonts w:asciiTheme="majorHAnsi" w:hAnsiTheme="majorHAnsi"/>
          <w:sz w:val="24"/>
          <w:szCs w:val="24"/>
        </w:rPr>
        <w:t>í s prací hasičů</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Jezdecký oddíl ve Studénce – svezení dětí na koních, beseda dětí s chovateli koní</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Městská policie ve Studénce – návštěva policejní služebny</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w:t>
      </w:r>
      <w:r w:rsidR="000214FD">
        <w:rPr>
          <w:rFonts w:asciiTheme="majorHAnsi" w:hAnsiTheme="majorHAnsi"/>
          <w:sz w:val="24"/>
          <w:szCs w:val="24"/>
        </w:rPr>
        <w:t xml:space="preserve"> S</w:t>
      </w:r>
      <w:r w:rsidRPr="00944ED7">
        <w:rPr>
          <w:rFonts w:asciiTheme="majorHAnsi" w:hAnsiTheme="majorHAnsi"/>
          <w:sz w:val="24"/>
          <w:szCs w:val="24"/>
        </w:rPr>
        <w:t>polupráce s divadelní</w:t>
      </w:r>
      <w:r w:rsidR="00574225">
        <w:rPr>
          <w:rFonts w:asciiTheme="majorHAnsi" w:hAnsiTheme="majorHAnsi"/>
          <w:sz w:val="24"/>
          <w:szCs w:val="24"/>
        </w:rPr>
        <w:t>mi společnostmi</w:t>
      </w:r>
    </w:p>
    <w:p w:rsidR="00C81568" w:rsidRPr="00944ED7" w:rsidRDefault="000214FD" w:rsidP="00B61AD8">
      <w:pPr>
        <w:tabs>
          <w:tab w:val="left" w:pos="1134"/>
          <w:tab w:val="left" w:pos="2670"/>
        </w:tabs>
        <w:spacing w:line="240" w:lineRule="auto"/>
        <w:jc w:val="both"/>
        <w:rPr>
          <w:rFonts w:asciiTheme="majorHAnsi" w:hAnsiTheme="majorHAnsi"/>
          <w:sz w:val="24"/>
          <w:szCs w:val="24"/>
        </w:rPr>
      </w:pPr>
      <w:r>
        <w:rPr>
          <w:rFonts w:asciiTheme="majorHAnsi" w:hAnsiTheme="majorHAnsi"/>
          <w:sz w:val="24"/>
          <w:szCs w:val="24"/>
        </w:rPr>
        <w:t>- N</w:t>
      </w:r>
      <w:r w:rsidR="00C81568" w:rsidRPr="00944ED7">
        <w:rPr>
          <w:rFonts w:asciiTheme="majorHAnsi" w:hAnsiTheme="majorHAnsi"/>
          <w:sz w:val="24"/>
          <w:szCs w:val="24"/>
        </w:rPr>
        <w:t xml:space="preserve">abídka </w:t>
      </w:r>
      <w:r w:rsidR="005A765F" w:rsidRPr="00944ED7">
        <w:rPr>
          <w:rFonts w:asciiTheme="majorHAnsi" w:hAnsiTheme="majorHAnsi"/>
          <w:sz w:val="24"/>
          <w:szCs w:val="24"/>
        </w:rPr>
        <w:t>SAK Studénka</w:t>
      </w:r>
      <w:r w:rsidR="00C81568" w:rsidRPr="00944ED7">
        <w:rPr>
          <w:rFonts w:asciiTheme="majorHAnsi" w:hAnsiTheme="majorHAnsi"/>
          <w:sz w:val="24"/>
          <w:szCs w:val="24"/>
        </w:rPr>
        <w:t xml:space="preserve"> – kulturní programy a divadla pro děti</w:t>
      </w:r>
    </w:p>
    <w:p w:rsidR="00C81568" w:rsidRPr="00944ED7" w:rsidRDefault="00574225" w:rsidP="00B61AD8">
      <w:pPr>
        <w:tabs>
          <w:tab w:val="left" w:pos="1134"/>
          <w:tab w:val="left" w:pos="2670"/>
        </w:tabs>
        <w:spacing w:line="240" w:lineRule="auto"/>
        <w:jc w:val="both"/>
        <w:rPr>
          <w:rFonts w:asciiTheme="majorHAnsi" w:hAnsiTheme="majorHAnsi"/>
          <w:sz w:val="24"/>
          <w:szCs w:val="24"/>
        </w:rPr>
      </w:pPr>
      <w:r>
        <w:rPr>
          <w:rFonts w:asciiTheme="majorHAnsi" w:hAnsiTheme="majorHAnsi"/>
          <w:sz w:val="24"/>
          <w:szCs w:val="24"/>
        </w:rPr>
        <w:t>- Plavecká škola</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MěÚ Studénka – SPOZ – vystoupení dětí na akcích – Vítání občánků, Zlaté svatby</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Knihovna – beseda pro děti o dětských knížkách</w:t>
      </w:r>
      <w:r w:rsidRPr="00944ED7">
        <w:rPr>
          <w:rFonts w:asciiTheme="majorHAnsi" w:hAnsiTheme="majorHAnsi"/>
          <w:color w:val="FF0000"/>
          <w:sz w:val="24"/>
          <w:szCs w:val="24"/>
        </w:rPr>
        <w:t>¨</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 Psí útulek</w:t>
      </w:r>
    </w:p>
    <w:p w:rsidR="00C81568" w:rsidRPr="00944ED7" w:rsidRDefault="00C81568"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lastRenderedPageBreak/>
        <w:t>- Lyžařská škola</w:t>
      </w:r>
    </w:p>
    <w:p w:rsidR="00C81568" w:rsidRPr="00944ED7" w:rsidRDefault="00574225" w:rsidP="00B61AD8">
      <w:pPr>
        <w:tabs>
          <w:tab w:val="left" w:pos="1134"/>
          <w:tab w:val="left" w:pos="2670"/>
        </w:tabs>
        <w:spacing w:line="240" w:lineRule="auto"/>
        <w:jc w:val="both"/>
        <w:rPr>
          <w:rFonts w:asciiTheme="majorHAnsi" w:hAnsiTheme="majorHAnsi"/>
          <w:sz w:val="24"/>
          <w:szCs w:val="24"/>
        </w:rPr>
      </w:pPr>
      <w:r>
        <w:rPr>
          <w:rFonts w:asciiTheme="majorHAnsi" w:hAnsiTheme="majorHAnsi"/>
          <w:sz w:val="24"/>
          <w:szCs w:val="24"/>
        </w:rPr>
        <w:t>- Škola bruslení</w:t>
      </w:r>
    </w:p>
    <w:p w:rsidR="00453C84" w:rsidRDefault="00C64F81" w:rsidP="00B61AD8">
      <w:pPr>
        <w:tabs>
          <w:tab w:val="left" w:pos="1134"/>
          <w:tab w:val="left" w:pos="2670"/>
        </w:tabs>
        <w:spacing w:line="240" w:lineRule="auto"/>
        <w:jc w:val="both"/>
        <w:rPr>
          <w:rFonts w:asciiTheme="majorHAnsi" w:hAnsiTheme="majorHAnsi"/>
          <w:sz w:val="24"/>
          <w:szCs w:val="24"/>
        </w:rPr>
      </w:pPr>
      <w:r>
        <w:rPr>
          <w:rFonts w:asciiTheme="majorHAnsi" w:hAnsiTheme="majorHAnsi"/>
          <w:sz w:val="24"/>
          <w:szCs w:val="24"/>
        </w:rPr>
        <w:t>Z nabídky vybírá učitel</w:t>
      </w:r>
      <w:r w:rsidR="009463FA" w:rsidRPr="00944ED7">
        <w:rPr>
          <w:rFonts w:asciiTheme="majorHAnsi" w:hAnsiTheme="majorHAnsi"/>
          <w:sz w:val="24"/>
          <w:szCs w:val="24"/>
        </w:rPr>
        <w:t xml:space="preserve"> a zařazuje spolupráci do TVP.</w:t>
      </w:r>
    </w:p>
    <w:p w:rsidR="00655BDA" w:rsidRDefault="00655BDA" w:rsidP="00B61AD8">
      <w:pPr>
        <w:tabs>
          <w:tab w:val="left" w:pos="1134"/>
          <w:tab w:val="left" w:pos="2670"/>
        </w:tabs>
        <w:spacing w:line="240" w:lineRule="auto"/>
        <w:jc w:val="both"/>
        <w:rPr>
          <w:rFonts w:asciiTheme="majorHAnsi" w:hAnsiTheme="majorHAnsi"/>
          <w:sz w:val="24"/>
          <w:szCs w:val="24"/>
        </w:rPr>
      </w:pPr>
    </w:p>
    <w:p w:rsidR="00944ED7" w:rsidRPr="00CE351B" w:rsidRDefault="00221429" w:rsidP="00B61AD8">
      <w:pPr>
        <w:pStyle w:val="Nadpis2"/>
        <w:spacing w:line="240" w:lineRule="auto"/>
        <w:rPr>
          <w:color w:val="auto"/>
          <w:sz w:val="24"/>
          <w:szCs w:val="24"/>
        </w:rPr>
      </w:pPr>
      <w:bookmarkStart w:id="17" w:name="_Toc146626207"/>
      <w:r w:rsidRPr="00CE351B">
        <w:rPr>
          <w:color w:val="auto"/>
          <w:sz w:val="24"/>
          <w:szCs w:val="24"/>
        </w:rPr>
        <w:t xml:space="preserve">4.9. Vzdělávání dětí se </w:t>
      </w:r>
      <w:r w:rsidR="00370718" w:rsidRPr="00CE351B">
        <w:rPr>
          <w:color w:val="auto"/>
          <w:sz w:val="24"/>
          <w:szCs w:val="24"/>
        </w:rPr>
        <w:t>specifickými vzdělávacími</w:t>
      </w:r>
      <w:r w:rsidRPr="00CE351B">
        <w:rPr>
          <w:color w:val="auto"/>
          <w:sz w:val="24"/>
          <w:szCs w:val="24"/>
        </w:rPr>
        <w:t xml:space="preserve"> potřebami</w:t>
      </w:r>
      <w:bookmarkEnd w:id="17"/>
    </w:p>
    <w:p w:rsidR="007772F5" w:rsidRDefault="007772F5" w:rsidP="00B61AD8">
      <w:pPr>
        <w:pStyle w:val="Default"/>
        <w:jc w:val="both"/>
        <w:rPr>
          <w:rFonts w:asciiTheme="majorHAnsi" w:hAnsiTheme="majorHAnsi"/>
          <w:b/>
          <w:bCs/>
        </w:rPr>
      </w:pPr>
    </w:p>
    <w:p w:rsidR="00293EF5" w:rsidRPr="00944ED7" w:rsidRDefault="00293EF5" w:rsidP="00B61AD8">
      <w:pPr>
        <w:pStyle w:val="Default"/>
        <w:jc w:val="both"/>
        <w:rPr>
          <w:rFonts w:asciiTheme="majorHAnsi" w:hAnsiTheme="majorHAnsi"/>
          <w:b/>
          <w:bCs/>
        </w:rPr>
      </w:pPr>
      <w:r w:rsidRPr="00944ED7">
        <w:rPr>
          <w:rFonts w:asciiTheme="majorHAnsi" w:hAnsiTheme="majorHAnsi"/>
          <w:b/>
          <w:bCs/>
        </w:rPr>
        <w:t>Podpůrná opatření prvního stupně.</w:t>
      </w:r>
    </w:p>
    <w:p w:rsidR="00293EF5" w:rsidRDefault="000845CF" w:rsidP="00655BDA">
      <w:pPr>
        <w:pStyle w:val="Default"/>
        <w:jc w:val="both"/>
        <w:rPr>
          <w:rFonts w:asciiTheme="majorHAnsi" w:hAnsiTheme="majorHAnsi"/>
        </w:rPr>
      </w:pPr>
      <w:r w:rsidRPr="000845CF">
        <w:rPr>
          <w:rFonts w:asciiTheme="majorHAnsi" w:hAnsiTheme="majorHAnsi"/>
        </w:rPr>
        <w:t>Vedoucí učitelka pracoviště rozhodne na základě podnětů učitelek o poskytování podpůrných opatření prvního stupně bez doporučení školského poradenského zařízení i bez informovaného souhlasu zákonného zástupce. Tím není dotčeno právo zákonného zástupce na informace o průběhu a výsledcích vzdělávání dítěte. Třídní učitelky dítěte zpracují plán pedagogické podpory na 3 měsíce, ve kterém bude upravena organizace a hodnocení vzdělávání dítěte včetně úpravy metod a forem práce a projednají jej s vedoucí učitelkou pracoviště. Pokud po vyhodnocení plánu pedagogické podpory nebudou postačovat podpůrná opatření prvního stupně, navrhuje vedoucí učitelka další postup ve spolupráci s ředitelkou a se zákonným zástupcem dítěte (návrh na šetření v SPC, PPP, návrh na depistáž odborného pracovníka SPC, aj.) za účelem posouzení speciálních vzdělávacích potřeb dítěte. K poskytnutí poradenské pomoci školského poradenského zařízení dojde na základě vlastního uvážení zákonného zástupce nebo po jeho projednání s třídní učitelkou, případně ředitelkou MŠ. V případě nespolupráce zákonného zástupce se ředitelka MŠ se svým doporučením obrátí na příslušné školské poradenské zařízení nebo na odbor sociálně právní ochrany dětí (OSPOD).</w:t>
      </w:r>
    </w:p>
    <w:p w:rsidR="000845CF" w:rsidRPr="000845CF" w:rsidRDefault="000845CF" w:rsidP="00B61AD8">
      <w:pPr>
        <w:pStyle w:val="Default"/>
        <w:jc w:val="both"/>
        <w:rPr>
          <w:rFonts w:asciiTheme="majorHAnsi" w:hAnsiTheme="majorHAnsi"/>
        </w:rPr>
      </w:pPr>
    </w:p>
    <w:p w:rsidR="00293EF5" w:rsidRDefault="00293EF5" w:rsidP="00B61AD8">
      <w:pPr>
        <w:pStyle w:val="Default"/>
        <w:jc w:val="both"/>
        <w:rPr>
          <w:rFonts w:asciiTheme="majorHAnsi" w:hAnsiTheme="majorHAnsi"/>
          <w:b/>
          <w:bCs/>
        </w:rPr>
      </w:pPr>
      <w:r w:rsidRPr="00944ED7">
        <w:rPr>
          <w:rFonts w:asciiTheme="majorHAnsi" w:hAnsiTheme="majorHAnsi"/>
          <w:b/>
          <w:bCs/>
        </w:rPr>
        <w:t xml:space="preserve">Podpůrná opatření druhého až pátého stupně. </w:t>
      </w:r>
    </w:p>
    <w:p w:rsidR="00293EF5" w:rsidRPr="000845CF" w:rsidRDefault="000845CF" w:rsidP="00655BDA">
      <w:pPr>
        <w:pStyle w:val="Default"/>
        <w:jc w:val="both"/>
        <w:rPr>
          <w:rFonts w:asciiTheme="majorHAnsi" w:hAnsiTheme="majorHAnsi"/>
          <w:b/>
          <w:bCs/>
        </w:rPr>
      </w:pPr>
      <w:r w:rsidRPr="000845CF">
        <w:rPr>
          <w:rFonts w:asciiTheme="majorHAnsi" w:hAnsiTheme="majorHAnsi"/>
        </w:rPr>
        <w:t>Jsou-li dítěti odborným poradenským zařízením navržena podpůrná opatře</w:t>
      </w:r>
      <w:r w:rsidR="00094B13">
        <w:rPr>
          <w:rFonts w:asciiTheme="majorHAnsi" w:hAnsiTheme="majorHAnsi"/>
        </w:rPr>
        <w:t xml:space="preserve">ní </w:t>
      </w:r>
      <w:r w:rsidR="00094B13" w:rsidRPr="000845CF">
        <w:rPr>
          <w:rFonts w:asciiTheme="majorHAnsi" w:hAnsiTheme="majorHAnsi"/>
        </w:rPr>
        <w:t>2</w:t>
      </w:r>
      <w:r w:rsidR="00094B13">
        <w:rPr>
          <w:rFonts w:asciiTheme="majorHAnsi" w:hAnsiTheme="majorHAnsi"/>
        </w:rPr>
        <w:t>.</w:t>
      </w:r>
      <w:r w:rsidR="00094B13" w:rsidRPr="000845CF">
        <w:rPr>
          <w:rFonts w:asciiTheme="majorHAnsi" w:hAnsiTheme="majorHAnsi"/>
        </w:rPr>
        <w:t xml:space="preserve"> až 5</w:t>
      </w:r>
      <w:r w:rsidR="00094B13">
        <w:rPr>
          <w:rFonts w:asciiTheme="majorHAnsi" w:hAnsiTheme="majorHAnsi"/>
        </w:rPr>
        <w:t xml:space="preserve">. </w:t>
      </w:r>
      <w:r w:rsidRPr="000845CF">
        <w:rPr>
          <w:rFonts w:asciiTheme="majorHAnsi" w:hAnsiTheme="majorHAnsi"/>
        </w:rPr>
        <w:t>stupně, projedná je vedoucí učitelka se zákonným zástupcem dítěte, který informovanost a souhlas stvrzuje podpisem. MŠ poté dle doporučení poskytuje přiznaná podpůrná opatření. Po dobu jejich poskytování spolupracuje MŠ s odborným</w:t>
      </w:r>
      <w:r w:rsidR="00AE27A0">
        <w:rPr>
          <w:rFonts w:asciiTheme="majorHAnsi" w:hAnsiTheme="majorHAnsi"/>
        </w:rPr>
        <w:t xml:space="preserve"> poradenským zařízením.</w:t>
      </w:r>
      <w:r w:rsidRPr="000845CF">
        <w:rPr>
          <w:rFonts w:asciiTheme="majorHAnsi" w:hAnsiTheme="majorHAnsi"/>
        </w:rPr>
        <w:t xml:space="preserve"> Ředitelka po</w:t>
      </w:r>
      <w:r w:rsidR="00AE27A0">
        <w:rPr>
          <w:rFonts w:asciiTheme="majorHAnsi" w:hAnsiTheme="majorHAnsi"/>
        </w:rPr>
        <w:t>té určí učitele</w:t>
      </w:r>
      <w:r w:rsidRPr="000845CF">
        <w:rPr>
          <w:rFonts w:asciiTheme="majorHAnsi" w:hAnsiTheme="majorHAnsi"/>
        </w:rPr>
        <w:t xml:space="preserve"> odpovědného za spolupráci se školským poradenským zařízením v souvislosti s doporučením podpůrných opatření dítěti se speciálními vzdělávacími potřebami, a to individ</w:t>
      </w:r>
      <w:r>
        <w:rPr>
          <w:rFonts w:asciiTheme="majorHAnsi" w:hAnsiTheme="majorHAnsi"/>
        </w:rPr>
        <w:t>u</w:t>
      </w:r>
      <w:r w:rsidRPr="000845CF">
        <w:rPr>
          <w:rFonts w:asciiTheme="majorHAnsi" w:hAnsiTheme="majorHAnsi"/>
        </w:rPr>
        <w:t>álně v každém jednotlivém případě. Pokud má dítě přiznanou individuální speciální pedagogickou péči, za spolupráci odpovídá speciální pedagog, který tuto intervenci naplňuje, a to za předpokladu jeho působení v MŠ Studénka. Poskytování podpůrných opatření 2</w:t>
      </w:r>
      <w:r w:rsidR="00AE27A0">
        <w:rPr>
          <w:rFonts w:asciiTheme="majorHAnsi" w:hAnsiTheme="majorHAnsi"/>
        </w:rPr>
        <w:t>.</w:t>
      </w:r>
      <w:r w:rsidRPr="000845CF">
        <w:rPr>
          <w:rFonts w:asciiTheme="majorHAnsi" w:hAnsiTheme="majorHAnsi"/>
        </w:rPr>
        <w:t xml:space="preserve"> až 5</w:t>
      </w:r>
      <w:r w:rsidR="00AE27A0">
        <w:rPr>
          <w:rFonts w:asciiTheme="majorHAnsi" w:hAnsiTheme="majorHAnsi"/>
        </w:rPr>
        <w:t>.</w:t>
      </w:r>
      <w:r w:rsidRPr="000845CF">
        <w:rPr>
          <w:rFonts w:asciiTheme="majorHAnsi" w:hAnsiTheme="majorHAnsi"/>
        </w:rPr>
        <w:t xml:space="preserve"> stupně je v MŠ Studénka zahájeno bezodkladně po obdržení doporučení školského poradenského zařízení a získání informovaného souhlasu zákonného zástupce, s výjimkou personální pedagogické podpory (asistent pedagoga), kterou nelze bezodkladně zajistit. Ředitelka MŠ průběžně nejméně 1x ročně vyhodnocuje poskytování podpůrných opatření, v případě souvisejících okolností častěji. Poskytování podpůrného opatření 2</w:t>
      </w:r>
      <w:r w:rsidR="00F27645">
        <w:rPr>
          <w:rFonts w:asciiTheme="majorHAnsi" w:hAnsiTheme="majorHAnsi"/>
        </w:rPr>
        <w:t>.</w:t>
      </w:r>
      <w:r w:rsidRPr="000845CF">
        <w:rPr>
          <w:rFonts w:asciiTheme="majorHAnsi" w:hAnsiTheme="majorHAnsi"/>
        </w:rPr>
        <w:t xml:space="preserve"> až 5</w:t>
      </w:r>
      <w:r w:rsidR="00F27645">
        <w:rPr>
          <w:rFonts w:asciiTheme="majorHAnsi" w:hAnsiTheme="majorHAnsi"/>
        </w:rPr>
        <w:t>.</w:t>
      </w:r>
      <w:r w:rsidRPr="000845CF">
        <w:rPr>
          <w:rFonts w:asciiTheme="majorHAnsi" w:hAnsiTheme="majorHAnsi"/>
        </w:rPr>
        <w:t xml:space="preserve"> stupně je ukončeno, je-li z doporučení školského poradenského zařízení zřejmé, že podpůrná opatření 2</w:t>
      </w:r>
      <w:r w:rsidR="00F27645">
        <w:rPr>
          <w:rFonts w:asciiTheme="majorHAnsi" w:hAnsiTheme="majorHAnsi"/>
        </w:rPr>
        <w:t>.</w:t>
      </w:r>
      <w:r w:rsidRPr="000845CF">
        <w:rPr>
          <w:rFonts w:asciiTheme="majorHAnsi" w:hAnsiTheme="majorHAnsi"/>
        </w:rPr>
        <w:t xml:space="preserve"> až 5</w:t>
      </w:r>
      <w:r w:rsidR="00F27645">
        <w:rPr>
          <w:rFonts w:asciiTheme="majorHAnsi" w:hAnsiTheme="majorHAnsi"/>
        </w:rPr>
        <w:t>.</w:t>
      </w:r>
      <w:r w:rsidRPr="000845CF">
        <w:rPr>
          <w:rFonts w:asciiTheme="majorHAnsi" w:hAnsiTheme="majorHAnsi"/>
        </w:rPr>
        <w:t xml:space="preserve"> stupně již nejsou potřeba. V takovém případě se nevyžaduje informovaný souhlas zákonného zástupce, toto s ním vedoucí učitelka pouze projedná.</w:t>
      </w:r>
    </w:p>
    <w:p w:rsidR="007772F5" w:rsidRPr="007772F5" w:rsidRDefault="00221429" w:rsidP="007772F5">
      <w:pPr>
        <w:pStyle w:val="Nadpis2"/>
        <w:spacing w:line="240" w:lineRule="auto"/>
        <w:rPr>
          <w:color w:val="auto"/>
          <w:sz w:val="24"/>
          <w:szCs w:val="24"/>
        </w:rPr>
      </w:pPr>
      <w:bookmarkStart w:id="18" w:name="_Toc146626208"/>
      <w:r w:rsidRPr="00CE351B">
        <w:rPr>
          <w:color w:val="auto"/>
          <w:sz w:val="24"/>
          <w:szCs w:val="24"/>
        </w:rPr>
        <w:lastRenderedPageBreak/>
        <w:t>4.10. Vzdělávání dětí nadaných</w:t>
      </w:r>
      <w:bookmarkEnd w:id="18"/>
    </w:p>
    <w:p w:rsidR="00293EF5" w:rsidRPr="007742A8" w:rsidRDefault="00293EF5" w:rsidP="00655BDA">
      <w:pPr>
        <w:pStyle w:val="Default"/>
        <w:jc w:val="both"/>
        <w:rPr>
          <w:rFonts w:asciiTheme="majorHAnsi" w:hAnsiTheme="majorHAnsi"/>
          <w:color w:val="auto"/>
        </w:rPr>
      </w:pPr>
      <w:r w:rsidRPr="007742A8">
        <w:rPr>
          <w:rFonts w:asciiTheme="majorHAnsi" w:hAnsiTheme="majorHAnsi"/>
          <w:color w:val="auto"/>
        </w:rPr>
        <w:t xml:space="preserve">Mateřská škola vytváří ve svém školním vzdělávacím programu a při jeho realizaci podmínky k co největšímu využití potenciálu každého dítěte s ohledem na jeho individuální možnosti. To platí v plné míře i pro vzdělávání dětí nadaných. </w:t>
      </w:r>
    </w:p>
    <w:p w:rsidR="00293EF5" w:rsidRDefault="00293EF5" w:rsidP="00B61AD8">
      <w:pPr>
        <w:pStyle w:val="Default"/>
        <w:jc w:val="both"/>
        <w:rPr>
          <w:rFonts w:asciiTheme="majorHAnsi" w:hAnsiTheme="majorHAnsi"/>
        </w:rPr>
      </w:pPr>
      <w:r w:rsidRPr="00944ED7">
        <w:rPr>
          <w:rFonts w:asciiTheme="majorHAnsi" w:hAnsiTheme="majorHAnsi"/>
        </w:rPr>
        <w:t xml:space="preserve">Mateřská škola je povinna zajistit realizaci všech stanovených podpůrných opatření pro podporu nadání podle individuálních vzdělávacích potřeb dětí v rozsahu prvního až čtvrtého stupně podpory. </w:t>
      </w:r>
    </w:p>
    <w:p w:rsidR="007772F5" w:rsidRPr="007772F5" w:rsidRDefault="00221429" w:rsidP="007772F5">
      <w:pPr>
        <w:pStyle w:val="Nadpis2"/>
        <w:spacing w:line="240" w:lineRule="auto"/>
        <w:rPr>
          <w:color w:val="auto"/>
          <w:sz w:val="24"/>
          <w:szCs w:val="24"/>
        </w:rPr>
      </w:pPr>
      <w:bookmarkStart w:id="19" w:name="_Toc146626209"/>
      <w:r w:rsidRPr="000E4D25">
        <w:rPr>
          <w:color w:val="auto"/>
          <w:sz w:val="24"/>
          <w:szCs w:val="24"/>
        </w:rPr>
        <w:t>4.11. Vzdělávání dětí od 2 do 3 let</w:t>
      </w:r>
      <w:bookmarkEnd w:id="19"/>
    </w:p>
    <w:p w:rsidR="00D27468" w:rsidRDefault="006740D9" w:rsidP="00B61AD8">
      <w:pPr>
        <w:tabs>
          <w:tab w:val="left" w:pos="1134"/>
          <w:tab w:val="left" w:pos="2670"/>
        </w:tabs>
        <w:spacing w:line="240" w:lineRule="auto"/>
        <w:jc w:val="both"/>
        <w:rPr>
          <w:rFonts w:asciiTheme="majorHAnsi" w:hAnsiTheme="majorHAnsi"/>
          <w:sz w:val="24"/>
          <w:szCs w:val="24"/>
        </w:rPr>
      </w:pPr>
      <w:r w:rsidRPr="00944ED7">
        <w:rPr>
          <w:rFonts w:asciiTheme="majorHAnsi" w:hAnsiTheme="majorHAnsi"/>
          <w:sz w:val="24"/>
          <w:szCs w:val="24"/>
        </w:rPr>
        <w:t>Z rozhodnutí ředitelky Mateřské školy Studénka se budou děti od 2 do 3 let v</w:t>
      </w:r>
      <w:r w:rsidR="00FB4FE2">
        <w:rPr>
          <w:rFonts w:asciiTheme="majorHAnsi" w:hAnsiTheme="majorHAnsi"/>
          <w:sz w:val="24"/>
          <w:szCs w:val="24"/>
        </w:rPr>
        <w:t>zdělávat pouze v OP MŠ Poštovní a v OP Nová Horka.</w:t>
      </w:r>
    </w:p>
    <w:p w:rsidR="007772F5" w:rsidRPr="007772F5" w:rsidRDefault="00D27468" w:rsidP="007772F5">
      <w:pPr>
        <w:pStyle w:val="Nadpis2"/>
        <w:spacing w:line="240" w:lineRule="auto"/>
        <w:rPr>
          <w:color w:val="auto"/>
          <w:sz w:val="24"/>
          <w:szCs w:val="24"/>
        </w:rPr>
      </w:pPr>
      <w:bookmarkStart w:id="20" w:name="_Toc146626210"/>
      <w:r w:rsidRPr="00CE351B">
        <w:rPr>
          <w:color w:val="auto"/>
          <w:sz w:val="24"/>
          <w:szCs w:val="24"/>
        </w:rPr>
        <w:t>4.12. Povinné předškolní vzdělávání</w:t>
      </w:r>
      <w:bookmarkEnd w:id="20"/>
    </w:p>
    <w:p w:rsidR="00094B13" w:rsidRDefault="00D27468" w:rsidP="00655BDA">
      <w:pPr>
        <w:spacing w:line="240" w:lineRule="auto"/>
        <w:rPr>
          <w:rFonts w:asciiTheme="majorHAnsi" w:hAnsiTheme="majorHAnsi"/>
          <w:sz w:val="24"/>
          <w:szCs w:val="24"/>
        </w:rPr>
      </w:pPr>
      <w:r w:rsidRPr="00F27645">
        <w:rPr>
          <w:rFonts w:asciiTheme="majorHAnsi" w:hAnsiTheme="majorHAnsi"/>
          <w:sz w:val="24"/>
          <w:szCs w:val="24"/>
        </w:rPr>
        <w:t>Zákonný zástupce je povinen zajistit povinné předškolní vzdělávání formu pravidelné denní docházky v pracovních dnech mimo období školních prázdnin. Rozsah povinného předškolního vzdělávání je stanoven na 4 hodiny denně, a to v MŠ Studénka od 8.00 do 12.00 hod. Tímto není dotčen</w:t>
      </w:r>
      <w:r w:rsidR="00CE6FCE">
        <w:rPr>
          <w:rFonts w:asciiTheme="majorHAnsi" w:hAnsiTheme="majorHAnsi"/>
          <w:sz w:val="24"/>
          <w:szCs w:val="24"/>
        </w:rPr>
        <w:t>o právo dítěte vzdělávat se v mateřské škole</w:t>
      </w:r>
      <w:r w:rsidRPr="00F27645">
        <w:rPr>
          <w:rFonts w:asciiTheme="majorHAnsi" w:hAnsiTheme="majorHAnsi"/>
          <w:sz w:val="24"/>
          <w:szCs w:val="24"/>
        </w:rPr>
        <w:t xml:space="preserve"> po celou dobu provozu, v němž je vzděláváno.</w:t>
      </w:r>
    </w:p>
    <w:p w:rsidR="00015128" w:rsidRPr="00094B13" w:rsidRDefault="00015128" w:rsidP="00B61AD8">
      <w:pPr>
        <w:pStyle w:val="Nadpis2"/>
        <w:spacing w:line="240" w:lineRule="auto"/>
        <w:rPr>
          <w:color w:val="auto"/>
          <w:sz w:val="24"/>
          <w:szCs w:val="24"/>
        </w:rPr>
      </w:pPr>
      <w:bookmarkStart w:id="21" w:name="_Toc146626211"/>
      <w:r w:rsidRPr="00CE351B">
        <w:rPr>
          <w:color w:val="auto"/>
          <w:sz w:val="24"/>
          <w:szCs w:val="24"/>
        </w:rPr>
        <w:t>4.13. Podmínky pro vzdělávání cizinců</w:t>
      </w:r>
      <w:bookmarkEnd w:id="21"/>
      <w:r w:rsidR="00574225" w:rsidRPr="00CE351B">
        <w:rPr>
          <w:color w:val="auto"/>
          <w:sz w:val="24"/>
          <w:szCs w:val="24"/>
        </w:rPr>
        <w:t xml:space="preserve">  </w:t>
      </w:r>
    </w:p>
    <w:p w:rsidR="00015128" w:rsidRPr="00094B13" w:rsidRDefault="00015128" w:rsidP="00655BDA">
      <w:pPr>
        <w:spacing w:line="240" w:lineRule="auto"/>
        <w:jc w:val="both"/>
        <w:rPr>
          <w:rFonts w:asciiTheme="majorHAnsi" w:eastAsia="Times New Roman" w:hAnsiTheme="majorHAnsi" w:cs="Times New Roman"/>
          <w:color w:val="000000"/>
          <w:sz w:val="24"/>
          <w:szCs w:val="24"/>
          <w:lang w:eastAsia="cs-CZ"/>
        </w:rPr>
      </w:pPr>
      <w:r w:rsidRPr="00094B13">
        <w:rPr>
          <w:rFonts w:asciiTheme="majorHAnsi" w:eastAsia="Times New Roman" w:hAnsiTheme="majorHAnsi" w:cs="Times New Roman"/>
          <w:color w:val="000000"/>
          <w:sz w:val="24"/>
          <w:szCs w:val="24"/>
          <w:lang w:eastAsia="cs-CZ"/>
        </w:rPr>
        <w:t>Dětem s nedostatečnou znalostí českého jazyka poskytujeme jazykovou přípravu pro zajištění plynulého přechodu do základního vzdělávání. Jedná se o významné preventivní opatření proti školní neúspěšnosti dítěte. Pokud má MŠ v rámci jednoho místa poskytovaného vzdělávání 1-3 děti cizince, je jim poskytována individuální jazyková podpora v rámci vzdělávacích činností dle školního vzdělávacího programu. Toto zajišťují třídní učitelé.</w:t>
      </w:r>
    </w:p>
    <w:p w:rsidR="00015128" w:rsidRPr="00094B13" w:rsidRDefault="00015128" w:rsidP="00B61AD8">
      <w:pPr>
        <w:spacing w:line="240" w:lineRule="auto"/>
        <w:jc w:val="both"/>
        <w:rPr>
          <w:rFonts w:asciiTheme="majorHAnsi" w:eastAsia="Times New Roman" w:hAnsiTheme="majorHAnsi" w:cs="Times New Roman"/>
          <w:color w:val="000000"/>
          <w:sz w:val="24"/>
          <w:szCs w:val="24"/>
          <w:lang w:eastAsia="cs-CZ"/>
        </w:rPr>
      </w:pPr>
      <w:r w:rsidRPr="00094B13">
        <w:rPr>
          <w:rFonts w:asciiTheme="majorHAnsi" w:eastAsia="Times New Roman" w:hAnsiTheme="majorHAnsi" w:cs="Times New Roman"/>
          <w:color w:val="000000"/>
          <w:sz w:val="24"/>
          <w:szCs w:val="24"/>
          <w:lang w:eastAsia="cs-CZ"/>
        </w:rPr>
        <w:t>Ředitelka mateřské školy zřídí skupinu pro bezplatnou jazykovou přípravu pro zajištění plynulého přechodu do základního vzdělávání, pokud jsou v mateřské škole alespoň 4 cizinci v povinném předškolním vzdělávání. Vzdělávání ve skupině pro jazykovou přípravu je rozděleno do dvou nebo více bloků (dle potřeby) v průběhu týdne, a to v rozsahu 1 hodiny týdně. Ředitelka mateřské školy může na základě posouzení potřebnosti jazykové podpory dítěte zařadit do skupiny pro jazykovou přípravu rovněž jiné děti, než jsou cizinci v povinném předškolním vzdělávání, pokud to není na újmu kvality jazykové přípravy. Nejvyšší počet dětí ve skupině je osm, přičemž platí, že další skupina se může zřídit pouze tehdy, pokud je dosavadní skupina naplněna na maximum. Vzdělávání v českém jazyce zajišťuje určený učitel MŠ.</w:t>
      </w:r>
    </w:p>
    <w:p w:rsidR="00643DDA" w:rsidRPr="00843BD9" w:rsidRDefault="00433A3C" w:rsidP="00B61AD8">
      <w:pPr>
        <w:pStyle w:val="Nadpis1"/>
        <w:spacing w:line="240" w:lineRule="auto"/>
        <w:rPr>
          <w:color w:val="auto"/>
          <w:sz w:val="36"/>
          <w:szCs w:val="36"/>
        </w:rPr>
      </w:pPr>
      <w:bookmarkStart w:id="22" w:name="_Toc146626212"/>
      <w:r w:rsidRPr="00843BD9">
        <w:rPr>
          <w:color w:val="auto"/>
          <w:sz w:val="36"/>
          <w:szCs w:val="36"/>
        </w:rPr>
        <w:t>5. Předškolní vzdělávání</w:t>
      </w:r>
      <w:bookmarkEnd w:id="22"/>
    </w:p>
    <w:p w:rsidR="00433A3C" w:rsidRPr="00CE351B" w:rsidRDefault="00433A3C" w:rsidP="00B61AD8">
      <w:pPr>
        <w:pStyle w:val="Nadpis2"/>
        <w:spacing w:line="240" w:lineRule="auto"/>
        <w:rPr>
          <w:color w:val="auto"/>
          <w:sz w:val="24"/>
          <w:szCs w:val="24"/>
        </w:rPr>
      </w:pPr>
      <w:bookmarkStart w:id="23" w:name="_Toc146626213"/>
      <w:r w:rsidRPr="00CE351B">
        <w:rPr>
          <w:color w:val="auto"/>
          <w:sz w:val="24"/>
          <w:szCs w:val="24"/>
        </w:rPr>
        <w:t>5.1. Filosofie předškolního vzdělávání</w:t>
      </w:r>
      <w:bookmarkEnd w:id="23"/>
    </w:p>
    <w:p w:rsidR="00712497" w:rsidRPr="00944ED7" w:rsidRDefault="00712497"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„Hra v dětech </w:t>
      </w:r>
      <w:r w:rsidR="00BD75AB" w:rsidRPr="00944ED7">
        <w:rPr>
          <w:rFonts w:asciiTheme="majorHAnsi" w:hAnsiTheme="majorHAnsi"/>
          <w:sz w:val="24"/>
          <w:szCs w:val="24"/>
        </w:rPr>
        <w:t>probouzí tvořivou energii a rozvíjí v nich společenské cítění. Osvojí-li si dítě toto společenské cítění, lépe obstojí ve hře i v učení – procesech společenského charakteru, které probíhají v kolektivu. Vždyť schopnost uvolnit se a důvěřovat ostatním je z pedagogi</w:t>
      </w:r>
      <w:r w:rsidR="004B02FC">
        <w:rPr>
          <w:rFonts w:asciiTheme="majorHAnsi" w:hAnsiTheme="majorHAnsi"/>
          <w:sz w:val="24"/>
          <w:szCs w:val="24"/>
        </w:rPr>
        <w:t>ckého hlediska nesmírně důležité</w:t>
      </w:r>
      <w:r w:rsidR="000C2800">
        <w:rPr>
          <w:rFonts w:asciiTheme="majorHAnsi" w:hAnsiTheme="majorHAnsi"/>
          <w:sz w:val="24"/>
          <w:szCs w:val="24"/>
        </w:rPr>
        <w:t>.“(</w:t>
      </w:r>
      <w:proofErr w:type="spellStart"/>
      <w:r w:rsidR="000C2800">
        <w:rPr>
          <w:rFonts w:asciiTheme="majorHAnsi" w:hAnsiTheme="majorHAnsi"/>
          <w:sz w:val="24"/>
          <w:szCs w:val="24"/>
        </w:rPr>
        <w:t>Patty</w:t>
      </w:r>
      <w:proofErr w:type="spellEnd"/>
      <w:r w:rsidR="000C2800">
        <w:rPr>
          <w:rFonts w:asciiTheme="majorHAnsi" w:hAnsiTheme="majorHAnsi"/>
          <w:sz w:val="24"/>
          <w:szCs w:val="24"/>
        </w:rPr>
        <w:t xml:space="preserve"> </w:t>
      </w:r>
      <w:proofErr w:type="spellStart"/>
      <w:r w:rsidR="000C2800">
        <w:rPr>
          <w:rFonts w:asciiTheme="majorHAnsi" w:hAnsiTheme="majorHAnsi"/>
          <w:sz w:val="24"/>
          <w:szCs w:val="24"/>
        </w:rPr>
        <w:t>Claycombová</w:t>
      </w:r>
      <w:proofErr w:type="spellEnd"/>
      <w:r w:rsidR="000C2800">
        <w:rPr>
          <w:rFonts w:asciiTheme="majorHAnsi" w:hAnsiTheme="majorHAnsi"/>
          <w:sz w:val="24"/>
          <w:szCs w:val="24"/>
        </w:rPr>
        <w:t xml:space="preserve">, </w:t>
      </w:r>
      <w:r w:rsidR="00BD75AB" w:rsidRPr="00944ED7">
        <w:rPr>
          <w:rFonts w:asciiTheme="majorHAnsi" w:hAnsiTheme="majorHAnsi"/>
          <w:sz w:val="24"/>
          <w:szCs w:val="24"/>
        </w:rPr>
        <w:t>dětská psycholožka)</w:t>
      </w:r>
    </w:p>
    <w:p w:rsidR="00BD75AB" w:rsidRPr="00CE351B" w:rsidRDefault="00611F2E" w:rsidP="00B61AD8">
      <w:pPr>
        <w:pStyle w:val="Nadpis2"/>
        <w:spacing w:line="240" w:lineRule="auto"/>
        <w:rPr>
          <w:color w:val="auto"/>
          <w:sz w:val="24"/>
          <w:szCs w:val="24"/>
        </w:rPr>
      </w:pPr>
      <w:bookmarkStart w:id="24" w:name="_Toc146626214"/>
      <w:r w:rsidRPr="00CE351B">
        <w:rPr>
          <w:color w:val="auto"/>
          <w:sz w:val="24"/>
          <w:szCs w:val="24"/>
        </w:rPr>
        <w:t>5.2. Charakteristika vzdělávacího programu</w:t>
      </w:r>
      <w:bookmarkEnd w:id="24"/>
    </w:p>
    <w:p w:rsidR="00433A3C" w:rsidRPr="00944ED7" w:rsidRDefault="00611F2E" w:rsidP="00B61AD8">
      <w:pPr>
        <w:spacing w:line="240" w:lineRule="auto"/>
        <w:jc w:val="both"/>
        <w:rPr>
          <w:rFonts w:asciiTheme="majorHAnsi" w:hAnsiTheme="majorHAnsi"/>
          <w:sz w:val="24"/>
          <w:szCs w:val="24"/>
        </w:rPr>
      </w:pPr>
      <w:r w:rsidRPr="00944ED7">
        <w:rPr>
          <w:rFonts w:asciiTheme="majorHAnsi" w:hAnsiTheme="majorHAnsi"/>
          <w:sz w:val="24"/>
          <w:szCs w:val="24"/>
        </w:rPr>
        <w:t>Hra je základní formou lidské aktivity. Jejím prostřednictvím se dítě aktivně vypořádává se světem.</w:t>
      </w:r>
      <w:r w:rsidR="003E5598" w:rsidRPr="00944ED7">
        <w:rPr>
          <w:rFonts w:asciiTheme="majorHAnsi" w:hAnsiTheme="majorHAnsi"/>
          <w:sz w:val="24"/>
          <w:szCs w:val="24"/>
        </w:rPr>
        <w:t xml:space="preserve"> </w:t>
      </w:r>
      <w:r w:rsidRPr="00944ED7">
        <w:rPr>
          <w:rFonts w:asciiTheme="majorHAnsi" w:hAnsiTheme="majorHAnsi"/>
          <w:sz w:val="24"/>
          <w:szCs w:val="24"/>
        </w:rPr>
        <w:t>Našim cílem je podporovat</w:t>
      </w:r>
      <w:r w:rsidR="003E5598" w:rsidRPr="00944ED7">
        <w:rPr>
          <w:rFonts w:asciiTheme="majorHAnsi" w:hAnsiTheme="majorHAnsi"/>
          <w:sz w:val="24"/>
          <w:szCs w:val="24"/>
        </w:rPr>
        <w:t xml:space="preserve"> spontánní hru, aby každé dítě v naší mateřské </w:t>
      </w:r>
      <w:r w:rsidR="003E5598" w:rsidRPr="00944ED7">
        <w:rPr>
          <w:rFonts w:asciiTheme="majorHAnsi" w:hAnsiTheme="majorHAnsi"/>
          <w:sz w:val="24"/>
          <w:szCs w:val="24"/>
        </w:rPr>
        <w:lastRenderedPageBreak/>
        <w:t>škole mohlo realizovat svou potřebu a touhu něco dělat,</w:t>
      </w:r>
      <w:r w:rsidR="00FF542C" w:rsidRPr="00944ED7">
        <w:rPr>
          <w:rFonts w:asciiTheme="majorHAnsi" w:hAnsiTheme="majorHAnsi"/>
          <w:color w:val="FF0000"/>
          <w:sz w:val="24"/>
          <w:szCs w:val="24"/>
        </w:rPr>
        <w:t xml:space="preserve"> </w:t>
      </w:r>
      <w:r w:rsidR="003E5598" w:rsidRPr="00944ED7">
        <w:rPr>
          <w:rFonts w:asciiTheme="majorHAnsi" w:hAnsiTheme="majorHAnsi"/>
          <w:sz w:val="24"/>
          <w:szCs w:val="24"/>
        </w:rPr>
        <w:t xml:space="preserve">aby poznávalo, objevovalo i experimentovalo, aby </w:t>
      </w:r>
      <w:r w:rsidR="00AE1864" w:rsidRPr="00944ED7">
        <w:rPr>
          <w:rFonts w:asciiTheme="majorHAnsi" w:hAnsiTheme="majorHAnsi"/>
          <w:sz w:val="24"/>
          <w:szCs w:val="24"/>
        </w:rPr>
        <w:t xml:space="preserve">rovněž </w:t>
      </w:r>
      <w:r w:rsidR="003E5598" w:rsidRPr="00944ED7">
        <w:rPr>
          <w:rFonts w:asciiTheme="majorHAnsi" w:hAnsiTheme="majorHAnsi"/>
          <w:sz w:val="24"/>
          <w:szCs w:val="24"/>
        </w:rPr>
        <w:t>získávalo zkušenosti a dovednosti potřebné pro život.</w:t>
      </w:r>
    </w:p>
    <w:p w:rsidR="00943DBD" w:rsidRPr="00944ED7" w:rsidRDefault="003E5598" w:rsidP="00B61AD8">
      <w:pPr>
        <w:spacing w:line="240" w:lineRule="auto"/>
        <w:jc w:val="both"/>
        <w:rPr>
          <w:rFonts w:asciiTheme="majorHAnsi" w:hAnsiTheme="majorHAnsi"/>
          <w:sz w:val="24"/>
          <w:szCs w:val="24"/>
        </w:rPr>
      </w:pPr>
      <w:r w:rsidRPr="00944ED7">
        <w:rPr>
          <w:rFonts w:asciiTheme="majorHAnsi" w:hAnsiTheme="majorHAnsi"/>
          <w:sz w:val="24"/>
          <w:szCs w:val="24"/>
        </w:rPr>
        <w:t>K tomu nám slouží</w:t>
      </w:r>
      <w:r w:rsidR="001E72C1" w:rsidRPr="00944ED7">
        <w:rPr>
          <w:rFonts w:asciiTheme="majorHAnsi" w:hAnsiTheme="majorHAnsi"/>
          <w:sz w:val="24"/>
          <w:szCs w:val="24"/>
        </w:rPr>
        <w:t xml:space="preserve"> rovněž</w:t>
      </w:r>
      <w:r w:rsidRPr="00944ED7">
        <w:rPr>
          <w:rFonts w:asciiTheme="majorHAnsi" w:hAnsiTheme="majorHAnsi"/>
          <w:sz w:val="24"/>
          <w:szCs w:val="24"/>
        </w:rPr>
        <w:t xml:space="preserve"> </w:t>
      </w:r>
      <w:r w:rsidR="00AE1864" w:rsidRPr="00944ED7">
        <w:rPr>
          <w:rFonts w:asciiTheme="majorHAnsi" w:hAnsiTheme="majorHAnsi"/>
          <w:sz w:val="24"/>
          <w:szCs w:val="24"/>
        </w:rPr>
        <w:t>hra</w:t>
      </w:r>
      <w:r w:rsidRPr="00944ED7">
        <w:rPr>
          <w:rFonts w:asciiTheme="majorHAnsi" w:hAnsiTheme="majorHAnsi"/>
          <w:sz w:val="24"/>
          <w:szCs w:val="24"/>
        </w:rPr>
        <w:t xml:space="preserve"> dramatická, dramatická výchova. Naše zkušenosti</w:t>
      </w:r>
      <w:r w:rsidR="005B4E5D" w:rsidRPr="00944ED7">
        <w:rPr>
          <w:rFonts w:asciiTheme="majorHAnsi" w:hAnsiTheme="majorHAnsi"/>
          <w:sz w:val="24"/>
          <w:szCs w:val="24"/>
        </w:rPr>
        <w:t xml:space="preserve"> s ní</w:t>
      </w:r>
      <w:r w:rsidR="00061C8F" w:rsidRPr="00944ED7">
        <w:rPr>
          <w:rFonts w:asciiTheme="majorHAnsi" w:hAnsiTheme="majorHAnsi"/>
          <w:sz w:val="24"/>
          <w:szCs w:val="24"/>
        </w:rPr>
        <w:t xml:space="preserve"> sahají až do roku 1995</w:t>
      </w:r>
      <w:r w:rsidR="00F27645">
        <w:rPr>
          <w:rFonts w:asciiTheme="majorHAnsi" w:hAnsiTheme="majorHAnsi"/>
          <w:sz w:val="24"/>
          <w:szCs w:val="24"/>
        </w:rPr>
        <w:t>. Tvořivá dramatika je pro nás učitele</w:t>
      </w:r>
      <w:r w:rsidR="00061C8F" w:rsidRPr="00944ED7">
        <w:rPr>
          <w:rFonts w:asciiTheme="majorHAnsi" w:hAnsiTheme="majorHAnsi"/>
          <w:sz w:val="24"/>
          <w:szCs w:val="24"/>
        </w:rPr>
        <w:t xml:space="preserve"> a hlavně pro naše děti nejen příležitostnou aktivitou nebo metodou</w:t>
      </w:r>
      <w:r w:rsidR="00061C8F" w:rsidRPr="00944ED7">
        <w:rPr>
          <w:rFonts w:asciiTheme="majorHAnsi" w:hAnsiTheme="majorHAnsi"/>
          <w:color w:val="000000" w:themeColor="text1"/>
          <w:sz w:val="24"/>
          <w:szCs w:val="24"/>
        </w:rPr>
        <w:t>,</w:t>
      </w:r>
      <w:r w:rsidR="0099729A" w:rsidRPr="00944ED7">
        <w:rPr>
          <w:rFonts w:asciiTheme="majorHAnsi" w:hAnsiTheme="majorHAnsi"/>
          <w:sz w:val="24"/>
          <w:szCs w:val="24"/>
        </w:rPr>
        <w:t xml:space="preserve"> </w:t>
      </w:r>
      <w:r w:rsidR="00061C8F" w:rsidRPr="00944ED7">
        <w:rPr>
          <w:rFonts w:asciiTheme="majorHAnsi" w:hAnsiTheme="majorHAnsi"/>
          <w:sz w:val="24"/>
          <w:szCs w:val="24"/>
        </w:rPr>
        <w:t>prostředkem k plnění jiných výchovných aktivit</w:t>
      </w:r>
      <w:r w:rsidR="0007241E" w:rsidRPr="00944ED7">
        <w:rPr>
          <w:rFonts w:asciiTheme="majorHAnsi" w:hAnsiTheme="majorHAnsi"/>
          <w:sz w:val="24"/>
          <w:szCs w:val="24"/>
        </w:rPr>
        <w:t>,</w:t>
      </w:r>
      <w:r w:rsidR="00100105" w:rsidRPr="00944ED7">
        <w:rPr>
          <w:rFonts w:asciiTheme="majorHAnsi" w:hAnsiTheme="majorHAnsi"/>
          <w:sz w:val="24"/>
          <w:szCs w:val="24"/>
        </w:rPr>
        <w:t xml:space="preserve"> ale sama o sobě zahrnuje prostředky a postupy divadelního umění a jde v </w:t>
      </w:r>
      <w:r w:rsidR="005B4E5D" w:rsidRPr="00944ED7">
        <w:rPr>
          <w:rFonts w:asciiTheme="majorHAnsi" w:hAnsiTheme="majorHAnsi"/>
          <w:sz w:val="24"/>
          <w:szCs w:val="24"/>
        </w:rPr>
        <w:t>ní o učení vlastní zkušenosti</w:t>
      </w:r>
      <w:r w:rsidR="00100105" w:rsidRPr="00944ED7">
        <w:rPr>
          <w:rFonts w:asciiTheme="majorHAnsi" w:hAnsiTheme="majorHAnsi"/>
          <w:sz w:val="24"/>
          <w:szCs w:val="24"/>
        </w:rPr>
        <w:t>. Je založena na prozkoumávání a poznávání děje v situacích fiktivních, a to prostřednictvím hry v roli či dramatického jednání v situaci.</w:t>
      </w:r>
      <w:r w:rsidR="0007241E" w:rsidRPr="00944ED7">
        <w:rPr>
          <w:rFonts w:asciiTheme="majorHAnsi" w:hAnsiTheme="majorHAnsi"/>
          <w:sz w:val="24"/>
          <w:szCs w:val="24"/>
        </w:rPr>
        <w:t xml:space="preserve"> </w:t>
      </w:r>
      <w:r w:rsidR="00100105" w:rsidRPr="00944ED7">
        <w:rPr>
          <w:rFonts w:asciiTheme="majorHAnsi" w:hAnsiTheme="majorHAnsi"/>
          <w:sz w:val="24"/>
          <w:szCs w:val="24"/>
        </w:rPr>
        <w:t>Tento pro</w:t>
      </w:r>
      <w:r w:rsidR="0007241E" w:rsidRPr="00944ED7">
        <w:rPr>
          <w:rFonts w:asciiTheme="majorHAnsi" w:hAnsiTheme="majorHAnsi"/>
          <w:sz w:val="24"/>
          <w:szCs w:val="24"/>
        </w:rPr>
        <w:t>ces může vyú</w:t>
      </w:r>
      <w:r w:rsidR="00100105" w:rsidRPr="00944ED7">
        <w:rPr>
          <w:rFonts w:asciiTheme="majorHAnsi" w:hAnsiTheme="majorHAnsi"/>
          <w:sz w:val="24"/>
          <w:szCs w:val="24"/>
        </w:rPr>
        <w:t>stit</w:t>
      </w:r>
      <w:r w:rsidR="0007241E" w:rsidRPr="00944ED7">
        <w:rPr>
          <w:rFonts w:asciiTheme="majorHAnsi" w:hAnsiTheme="majorHAnsi"/>
          <w:sz w:val="24"/>
          <w:szCs w:val="24"/>
        </w:rPr>
        <w:t xml:space="preserve"> a v naší mateřské škole tomu tak</w:t>
      </w:r>
      <w:r w:rsidR="0076469F" w:rsidRPr="00944ED7">
        <w:rPr>
          <w:rFonts w:asciiTheme="majorHAnsi" w:hAnsiTheme="majorHAnsi"/>
          <w:sz w:val="24"/>
          <w:szCs w:val="24"/>
        </w:rPr>
        <w:t xml:space="preserve"> skutečně</w:t>
      </w:r>
      <w:r w:rsidR="0007241E" w:rsidRPr="00944ED7">
        <w:rPr>
          <w:rFonts w:asciiTheme="majorHAnsi" w:hAnsiTheme="majorHAnsi"/>
          <w:sz w:val="24"/>
          <w:szCs w:val="24"/>
        </w:rPr>
        <w:t xml:space="preserve"> je, v divadelní představení.</w:t>
      </w:r>
    </w:p>
    <w:p w:rsidR="003E5598" w:rsidRPr="00944ED7" w:rsidRDefault="00642482"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Toto divadelní představení je závěrem a zároveň vyvrcholením třetího integračního bloku „Kdo jinému </w:t>
      </w:r>
      <w:r w:rsidR="00943DBD" w:rsidRPr="00944ED7">
        <w:rPr>
          <w:rFonts w:asciiTheme="majorHAnsi" w:hAnsiTheme="majorHAnsi"/>
          <w:sz w:val="24"/>
          <w:szCs w:val="24"/>
        </w:rPr>
        <w:t xml:space="preserve">jámu </w:t>
      </w:r>
      <w:r w:rsidRPr="00944ED7">
        <w:rPr>
          <w:rFonts w:asciiTheme="majorHAnsi" w:hAnsiTheme="majorHAnsi"/>
          <w:sz w:val="24"/>
          <w:szCs w:val="24"/>
        </w:rPr>
        <w:t>kopá, sám do ní padá“</w:t>
      </w:r>
      <w:r w:rsidR="005B4E5D" w:rsidRPr="00944ED7">
        <w:rPr>
          <w:rFonts w:asciiTheme="majorHAnsi" w:hAnsiTheme="majorHAnsi"/>
          <w:sz w:val="24"/>
          <w:szCs w:val="24"/>
        </w:rPr>
        <w:t>, který je celý věnován dramatické výchově a to vzhledem k Rámcově vzdělávacímu programu.</w:t>
      </w:r>
    </w:p>
    <w:p w:rsidR="005B4E5D" w:rsidRPr="00944ED7" w:rsidRDefault="005B4E5D" w:rsidP="00B61AD8">
      <w:pPr>
        <w:spacing w:line="240" w:lineRule="auto"/>
        <w:jc w:val="both"/>
        <w:rPr>
          <w:rFonts w:asciiTheme="majorHAnsi" w:hAnsiTheme="majorHAnsi"/>
          <w:sz w:val="24"/>
          <w:szCs w:val="24"/>
        </w:rPr>
      </w:pPr>
      <w:r w:rsidRPr="00944ED7">
        <w:rPr>
          <w:rFonts w:asciiTheme="majorHAnsi" w:hAnsiTheme="majorHAnsi"/>
          <w:sz w:val="24"/>
          <w:szCs w:val="24"/>
        </w:rPr>
        <w:t>Našim záměrem je uvést dítě předškolního věku do prostředí divadelního umění a naučit jej porozumět dramatičnosti a divadlu. Naučit jej uvědoměle vnímat umění, probudit v něm zájem o umění, seznámit jej s hrou v roli, jež napomáhá nácviku přirozeného jednání v improvizaci s dramatickým kon</w:t>
      </w:r>
      <w:r w:rsidR="00584351" w:rsidRPr="00944ED7">
        <w:rPr>
          <w:rFonts w:asciiTheme="majorHAnsi" w:hAnsiTheme="majorHAnsi"/>
          <w:sz w:val="24"/>
          <w:szCs w:val="24"/>
        </w:rPr>
        <w:t>fliktem.</w:t>
      </w:r>
    </w:p>
    <w:p w:rsidR="00DF1525" w:rsidRPr="00944ED7" w:rsidRDefault="00DF1525" w:rsidP="00B61AD8">
      <w:pPr>
        <w:spacing w:line="240" w:lineRule="auto"/>
        <w:jc w:val="both"/>
        <w:rPr>
          <w:rFonts w:asciiTheme="majorHAnsi" w:hAnsiTheme="majorHAnsi"/>
          <w:sz w:val="24"/>
          <w:szCs w:val="24"/>
        </w:rPr>
      </w:pPr>
      <w:r w:rsidRPr="00944ED7">
        <w:rPr>
          <w:rFonts w:asciiTheme="majorHAnsi" w:hAnsiTheme="majorHAnsi"/>
          <w:sz w:val="24"/>
          <w:szCs w:val="24"/>
        </w:rPr>
        <w:t>Součást</w:t>
      </w:r>
      <w:r w:rsidR="004B1EE7" w:rsidRPr="00944ED7">
        <w:rPr>
          <w:rFonts w:asciiTheme="majorHAnsi" w:hAnsiTheme="majorHAnsi"/>
          <w:sz w:val="24"/>
          <w:szCs w:val="24"/>
        </w:rPr>
        <w:t>í</w:t>
      </w:r>
      <w:r w:rsidRPr="00944ED7">
        <w:rPr>
          <w:rFonts w:asciiTheme="majorHAnsi" w:hAnsiTheme="majorHAnsi"/>
          <w:sz w:val="24"/>
          <w:szCs w:val="24"/>
        </w:rPr>
        <w:t xml:space="preserve"> této práce je příležitost pro děti naučit se pracovat v dětském pěveckém sboru „Tralaláček“, který působí v naší škole již řadu let. Tento pěvecký sbor patří neodmyslitelně k dramatické výchově, není výběrový, ale slouží k rozvíjení hudebnosti všech našich dětí.</w:t>
      </w:r>
    </w:p>
    <w:p w:rsidR="00584351" w:rsidRPr="00944ED7" w:rsidRDefault="00584351" w:rsidP="00B61AD8">
      <w:pPr>
        <w:spacing w:line="240" w:lineRule="auto"/>
        <w:jc w:val="both"/>
        <w:rPr>
          <w:rFonts w:asciiTheme="majorHAnsi" w:hAnsiTheme="majorHAnsi"/>
          <w:b/>
          <w:sz w:val="24"/>
          <w:szCs w:val="24"/>
        </w:rPr>
      </w:pPr>
      <w:r w:rsidRPr="00944ED7">
        <w:rPr>
          <w:rFonts w:asciiTheme="majorHAnsi" w:hAnsiTheme="majorHAnsi"/>
          <w:b/>
          <w:sz w:val="24"/>
          <w:szCs w:val="24"/>
        </w:rPr>
        <w:t>Prostřednictvím dramatické výchovy budeme u dětí rozvíjet:</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schopnost výrazu pohybem</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F27645">
        <w:rPr>
          <w:rFonts w:asciiTheme="majorHAnsi" w:hAnsiTheme="majorHAnsi"/>
          <w:sz w:val="24"/>
          <w:szCs w:val="24"/>
        </w:rPr>
        <w:t>schopnost komunikovat verbálně a</w:t>
      </w:r>
      <w:r w:rsidRPr="00944ED7">
        <w:rPr>
          <w:rFonts w:asciiTheme="majorHAnsi" w:hAnsiTheme="majorHAnsi"/>
          <w:sz w:val="24"/>
          <w:szCs w:val="24"/>
        </w:rPr>
        <w:t xml:space="preserve"> neverbálně</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umění zvládnout dramatický prostor</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rozvíjet dítě v oblasti rytmického cítění</w:t>
      </w:r>
      <w:r w:rsidR="00DF1525" w:rsidRPr="00944ED7">
        <w:rPr>
          <w:rFonts w:asciiTheme="majorHAnsi" w:hAnsiTheme="majorHAnsi"/>
          <w:sz w:val="24"/>
          <w:szCs w:val="24"/>
        </w:rPr>
        <w:t>, hudebnosti</w:t>
      </w:r>
      <w:r w:rsidRPr="00944ED7">
        <w:rPr>
          <w:rFonts w:asciiTheme="majorHAnsi" w:hAnsiTheme="majorHAnsi"/>
          <w:sz w:val="24"/>
          <w:szCs w:val="24"/>
        </w:rPr>
        <w:t xml:space="preserve"> a smyslu pro gradaci</w:t>
      </w:r>
    </w:p>
    <w:p w:rsidR="006E53C8"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poznatky o divadelní technice a divadelních složkách </w:t>
      </w:r>
      <w:r w:rsidR="005A765F" w:rsidRPr="00944ED7">
        <w:rPr>
          <w:rFonts w:asciiTheme="majorHAnsi" w:hAnsiTheme="majorHAnsi"/>
          <w:sz w:val="24"/>
          <w:szCs w:val="24"/>
        </w:rPr>
        <w:t xml:space="preserve">(dramaturgie, režie, herectví, </w:t>
      </w:r>
      <w:r w:rsidRPr="00944ED7">
        <w:rPr>
          <w:rFonts w:asciiTheme="majorHAnsi" w:hAnsiTheme="majorHAnsi"/>
          <w:sz w:val="24"/>
          <w:szCs w:val="24"/>
        </w:rPr>
        <w:t>scénografie)</w:t>
      </w:r>
    </w:p>
    <w:p w:rsidR="00584351" w:rsidRPr="00944ED7" w:rsidRDefault="00584351" w:rsidP="00B61AD8">
      <w:pPr>
        <w:spacing w:line="240" w:lineRule="auto"/>
        <w:jc w:val="both"/>
        <w:rPr>
          <w:rFonts w:asciiTheme="majorHAnsi" w:hAnsiTheme="majorHAnsi"/>
          <w:b/>
          <w:sz w:val="24"/>
          <w:szCs w:val="24"/>
        </w:rPr>
      </w:pPr>
      <w:r w:rsidRPr="00944ED7">
        <w:rPr>
          <w:rFonts w:asciiTheme="majorHAnsi" w:hAnsiTheme="majorHAnsi"/>
          <w:b/>
          <w:sz w:val="24"/>
          <w:szCs w:val="24"/>
        </w:rPr>
        <w:t>A to ve třech základních rovinách:</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v rovině dramatické</w:t>
      </w:r>
    </w:p>
    <w:p w:rsidR="00584351" w:rsidRPr="00944ED7"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v rovině sociální</w:t>
      </w:r>
    </w:p>
    <w:p w:rsidR="00584351" w:rsidRDefault="00584351" w:rsidP="00B61AD8">
      <w:pPr>
        <w:spacing w:line="240" w:lineRule="auto"/>
        <w:jc w:val="both"/>
        <w:rPr>
          <w:rFonts w:asciiTheme="majorHAnsi" w:hAnsiTheme="majorHAnsi"/>
          <w:sz w:val="24"/>
          <w:szCs w:val="24"/>
        </w:rPr>
      </w:pPr>
      <w:r w:rsidRPr="00944ED7">
        <w:rPr>
          <w:rFonts w:asciiTheme="majorHAnsi" w:hAnsiTheme="majorHAnsi"/>
          <w:sz w:val="24"/>
          <w:szCs w:val="24"/>
        </w:rPr>
        <w:t>- v rovině osobnostní</w:t>
      </w:r>
    </w:p>
    <w:p w:rsidR="00486176" w:rsidRPr="00944ED7" w:rsidRDefault="00486176" w:rsidP="00B61AD8">
      <w:pPr>
        <w:spacing w:line="240" w:lineRule="auto"/>
        <w:jc w:val="both"/>
        <w:rPr>
          <w:rFonts w:asciiTheme="majorHAnsi" w:hAnsiTheme="majorHAnsi"/>
          <w:b/>
          <w:sz w:val="24"/>
          <w:szCs w:val="24"/>
        </w:rPr>
      </w:pPr>
      <w:r w:rsidRPr="00944ED7">
        <w:rPr>
          <w:rFonts w:asciiTheme="majorHAnsi" w:hAnsiTheme="majorHAnsi"/>
          <w:b/>
          <w:sz w:val="24"/>
          <w:szCs w:val="24"/>
        </w:rPr>
        <w:t>Pravidla pro soužití v dramatické výchově:</w:t>
      </w:r>
    </w:p>
    <w:p w:rsidR="00486176" w:rsidRPr="00944ED7" w:rsidRDefault="00486176" w:rsidP="00B61AD8">
      <w:pPr>
        <w:spacing w:line="240" w:lineRule="auto"/>
        <w:jc w:val="both"/>
        <w:rPr>
          <w:rFonts w:asciiTheme="majorHAnsi" w:hAnsiTheme="majorHAnsi"/>
          <w:sz w:val="24"/>
          <w:szCs w:val="24"/>
        </w:rPr>
      </w:pPr>
      <w:r w:rsidRPr="00944ED7">
        <w:rPr>
          <w:rFonts w:asciiTheme="majorHAnsi" w:hAnsiTheme="majorHAnsi"/>
          <w:sz w:val="24"/>
          <w:szCs w:val="24"/>
        </w:rPr>
        <w:t>- všichni se dobře známe jmény a hezky se oslovujeme</w:t>
      </w:r>
    </w:p>
    <w:p w:rsidR="00486176" w:rsidRPr="00944ED7" w:rsidRDefault="00486176" w:rsidP="00B61AD8">
      <w:pPr>
        <w:spacing w:line="240" w:lineRule="auto"/>
        <w:jc w:val="both"/>
        <w:rPr>
          <w:rFonts w:asciiTheme="majorHAnsi" w:hAnsiTheme="majorHAnsi"/>
          <w:sz w:val="24"/>
          <w:szCs w:val="24"/>
        </w:rPr>
      </w:pPr>
      <w:r w:rsidRPr="00944ED7">
        <w:rPr>
          <w:rFonts w:asciiTheme="majorHAnsi" w:hAnsiTheme="majorHAnsi"/>
          <w:sz w:val="24"/>
          <w:szCs w:val="24"/>
        </w:rPr>
        <w:t>- určíme si znamení pro hlučné aktivity a respektujeme ho</w:t>
      </w:r>
    </w:p>
    <w:p w:rsidR="00486176" w:rsidRPr="00944ED7" w:rsidRDefault="00655BDA" w:rsidP="00B61AD8">
      <w:pPr>
        <w:spacing w:line="240" w:lineRule="auto"/>
        <w:jc w:val="both"/>
        <w:rPr>
          <w:rFonts w:asciiTheme="majorHAnsi" w:hAnsiTheme="majorHAnsi"/>
          <w:sz w:val="24"/>
          <w:szCs w:val="24"/>
        </w:rPr>
      </w:pPr>
      <w:r>
        <w:rPr>
          <w:rFonts w:asciiTheme="majorHAnsi" w:hAnsiTheme="majorHAnsi"/>
          <w:sz w:val="24"/>
          <w:szCs w:val="24"/>
        </w:rPr>
        <w:t>- respektujeme práci druhých (</w:t>
      </w:r>
      <w:r w:rsidR="00486176" w:rsidRPr="00944ED7">
        <w:rPr>
          <w:rFonts w:asciiTheme="majorHAnsi" w:hAnsiTheme="majorHAnsi"/>
          <w:sz w:val="24"/>
          <w:szCs w:val="24"/>
        </w:rPr>
        <w:t>děti, které se nechtějí ak</w:t>
      </w:r>
      <w:r w:rsidR="000E4D25">
        <w:rPr>
          <w:rFonts w:asciiTheme="majorHAnsi" w:hAnsiTheme="majorHAnsi"/>
          <w:sz w:val="24"/>
          <w:szCs w:val="24"/>
        </w:rPr>
        <w:t>tivity zúčastnit, si tiše hrají</w:t>
      </w:r>
      <w:r w:rsidR="00486176" w:rsidRPr="00944ED7">
        <w:rPr>
          <w:rFonts w:asciiTheme="majorHAnsi" w:hAnsiTheme="majorHAnsi"/>
          <w:sz w:val="24"/>
          <w:szCs w:val="24"/>
        </w:rPr>
        <w:t>)</w:t>
      </w:r>
    </w:p>
    <w:p w:rsidR="00486176" w:rsidRPr="00944ED7" w:rsidRDefault="00486176" w:rsidP="00B61AD8">
      <w:pPr>
        <w:spacing w:line="240" w:lineRule="auto"/>
        <w:jc w:val="both"/>
        <w:rPr>
          <w:rFonts w:asciiTheme="majorHAnsi" w:hAnsiTheme="majorHAnsi"/>
          <w:sz w:val="24"/>
          <w:szCs w:val="24"/>
        </w:rPr>
      </w:pPr>
      <w:r w:rsidRPr="00944ED7">
        <w:rPr>
          <w:rFonts w:asciiTheme="majorHAnsi" w:hAnsiTheme="majorHAnsi"/>
          <w:sz w:val="24"/>
          <w:szCs w:val="24"/>
        </w:rPr>
        <w:t>-</w:t>
      </w:r>
      <w:r w:rsidR="00886185" w:rsidRPr="00944ED7">
        <w:rPr>
          <w:rFonts w:asciiTheme="majorHAnsi" w:hAnsiTheme="majorHAnsi"/>
          <w:sz w:val="24"/>
          <w:szCs w:val="24"/>
        </w:rPr>
        <w:t xml:space="preserve"> </w:t>
      </w:r>
      <w:r w:rsidRPr="00944ED7">
        <w:rPr>
          <w:rFonts w:asciiTheme="majorHAnsi" w:hAnsiTheme="majorHAnsi"/>
          <w:sz w:val="24"/>
          <w:szCs w:val="24"/>
        </w:rPr>
        <w:t>naše oblečení nám umožňuje volný pohyb</w:t>
      </w:r>
    </w:p>
    <w:p w:rsidR="00486176" w:rsidRPr="00944ED7" w:rsidRDefault="00486176"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připravíme si společně třídu, abychom měli volný prostor</w:t>
      </w:r>
    </w:p>
    <w:p w:rsidR="000C2304" w:rsidRPr="00655BDA" w:rsidRDefault="003242A1" w:rsidP="00655BDA">
      <w:pPr>
        <w:spacing w:line="360" w:lineRule="auto"/>
        <w:jc w:val="both"/>
        <w:rPr>
          <w:rFonts w:asciiTheme="majorHAnsi" w:hAnsiTheme="majorHAnsi"/>
          <w:sz w:val="24"/>
          <w:szCs w:val="24"/>
        </w:rPr>
      </w:pPr>
      <w:r w:rsidRPr="00944ED7">
        <w:rPr>
          <w:rFonts w:asciiTheme="majorHAnsi" w:hAnsiTheme="majorHAnsi"/>
          <w:sz w:val="24"/>
          <w:szCs w:val="24"/>
        </w:rPr>
        <w:t>Dramatizace je tvůrčí činnost. Musí však probíhat v prostředí vzájemné důvěry a pocitu svobody, volnosti ve vyjadřování myšlenek a emocí. Proto děti motivujeme, ale nikdy do ničeho nenutíme, nepoučujeme a nemoralizujeme. Jenom tak dochází k rozvoji vědomostí o sobě samém, k rozvoji vzájemných vztahů, k rozvoji komunikace, emocí, postojů i hodnot = rozvoji kognitiv</w:t>
      </w:r>
      <w:r w:rsidR="00526DFF">
        <w:rPr>
          <w:rFonts w:asciiTheme="majorHAnsi" w:hAnsiTheme="majorHAnsi"/>
          <w:sz w:val="24"/>
          <w:szCs w:val="24"/>
        </w:rPr>
        <w:t xml:space="preserve">nímu. </w:t>
      </w:r>
    </w:p>
    <w:p w:rsidR="00526DFF" w:rsidRPr="00CE351B" w:rsidRDefault="00060A42" w:rsidP="00B61AD8">
      <w:pPr>
        <w:pStyle w:val="Nadpis2"/>
        <w:spacing w:line="240" w:lineRule="auto"/>
        <w:rPr>
          <w:color w:val="auto"/>
          <w:sz w:val="24"/>
          <w:szCs w:val="24"/>
        </w:rPr>
      </w:pPr>
      <w:bookmarkStart w:id="25" w:name="_Toc146626215"/>
      <w:r w:rsidRPr="00CE351B">
        <w:rPr>
          <w:color w:val="auto"/>
          <w:sz w:val="24"/>
          <w:szCs w:val="24"/>
        </w:rPr>
        <w:t>5.3. Vzdělávací obsah školního vzdělávacího programu</w:t>
      </w:r>
      <w:bookmarkEnd w:id="25"/>
    </w:p>
    <w:p w:rsidR="00950B89" w:rsidRPr="00944ED7" w:rsidRDefault="00AD00BD" w:rsidP="00B61AD8">
      <w:pPr>
        <w:spacing w:line="240" w:lineRule="auto"/>
        <w:jc w:val="both"/>
        <w:rPr>
          <w:rFonts w:asciiTheme="majorHAnsi" w:hAnsiTheme="majorHAnsi"/>
          <w:sz w:val="24"/>
          <w:szCs w:val="24"/>
        </w:rPr>
      </w:pPr>
      <w:r w:rsidRPr="00944ED7">
        <w:rPr>
          <w:rFonts w:asciiTheme="majorHAnsi" w:hAnsiTheme="majorHAnsi"/>
          <w:sz w:val="24"/>
          <w:szCs w:val="24"/>
        </w:rPr>
        <w:t>Je založen</w:t>
      </w:r>
      <w:r w:rsidR="00950B89" w:rsidRPr="00944ED7">
        <w:rPr>
          <w:rFonts w:asciiTheme="majorHAnsi" w:hAnsiTheme="majorHAnsi"/>
          <w:sz w:val="24"/>
          <w:szCs w:val="24"/>
        </w:rPr>
        <w:t xml:space="preserve"> na přirozené touze každého dítěte poznávat a učit se. Mezi dětmi vznikají první malá přátelství, zásadním způsobem se formují základy společensky významných postojů a schopnost</w:t>
      </w:r>
      <w:r w:rsidR="0099729A" w:rsidRPr="00944ED7">
        <w:rPr>
          <w:rFonts w:asciiTheme="majorHAnsi" w:hAnsiTheme="majorHAnsi"/>
          <w:color w:val="000000" w:themeColor="text1"/>
          <w:sz w:val="24"/>
          <w:szCs w:val="24"/>
        </w:rPr>
        <w:t>í,</w:t>
      </w:r>
      <w:r w:rsidR="00950B89" w:rsidRPr="00944ED7">
        <w:rPr>
          <w:rFonts w:asciiTheme="majorHAnsi" w:hAnsiTheme="majorHAnsi"/>
          <w:sz w:val="24"/>
          <w:szCs w:val="24"/>
        </w:rPr>
        <w:t xml:space="preserve"> jako je souhra, solidarita, soucit a vzájemnost.</w:t>
      </w:r>
    </w:p>
    <w:p w:rsidR="00167AB3" w:rsidRPr="00944ED7" w:rsidRDefault="00167AB3" w:rsidP="00B61AD8">
      <w:pPr>
        <w:spacing w:line="240" w:lineRule="auto"/>
        <w:jc w:val="both"/>
        <w:rPr>
          <w:rFonts w:asciiTheme="majorHAnsi" w:hAnsiTheme="majorHAnsi"/>
          <w:sz w:val="24"/>
          <w:szCs w:val="24"/>
        </w:rPr>
      </w:pPr>
      <w:r w:rsidRPr="00944ED7">
        <w:rPr>
          <w:rFonts w:asciiTheme="majorHAnsi" w:hAnsiTheme="majorHAnsi"/>
          <w:sz w:val="24"/>
          <w:szCs w:val="24"/>
        </w:rPr>
        <w:t>Vzdělávací obsah připravu</w:t>
      </w:r>
      <w:r w:rsidR="00950B89" w:rsidRPr="00944ED7">
        <w:rPr>
          <w:rFonts w:asciiTheme="majorHAnsi" w:hAnsiTheme="majorHAnsi"/>
          <w:sz w:val="24"/>
          <w:szCs w:val="24"/>
        </w:rPr>
        <w:t>je a realizuje učitelka</w:t>
      </w:r>
      <w:r w:rsidRPr="00944ED7">
        <w:rPr>
          <w:rFonts w:asciiTheme="majorHAnsi" w:hAnsiTheme="majorHAnsi"/>
          <w:sz w:val="24"/>
          <w:szCs w:val="24"/>
        </w:rPr>
        <w:t>, která výrazně ovlivňuje jí svěřené děti.</w:t>
      </w:r>
    </w:p>
    <w:p w:rsidR="00167AB3" w:rsidRPr="00944ED7" w:rsidRDefault="00167AB3" w:rsidP="00B61AD8">
      <w:pPr>
        <w:spacing w:line="240" w:lineRule="auto"/>
        <w:jc w:val="both"/>
        <w:rPr>
          <w:rFonts w:asciiTheme="majorHAnsi" w:hAnsiTheme="majorHAnsi"/>
          <w:b/>
          <w:sz w:val="24"/>
          <w:szCs w:val="24"/>
        </w:rPr>
      </w:pPr>
      <w:r w:rsidRPr="00944ED7">
        <w:rPr>
          <w:rFonts w:asciiTheme="majorHAnsi" w:hAnsiTheme="majorHAnsi"/>
          <w:b/>
          <w:sz w:val="24"/>
          <w:szCs w:val="24"/>
        </w:rPr>
        <w:t>Učitelka v naší mateřské škole při realizac</w:t>
      </w:r>
      <w:r w:rsidR="0099729A" w:rsidRPr="00944ED7">
        <w:rPr>
          <w:rFonts w:asciiTheme="majorHAnsi" w:hAnsiTheme="majorHAnsi"/>
          <w:b/>
          <w:color w:val="000000" w:themeColor="text1"/>
          <w:sz w:val="24"/>
          <w:szCs w:val="24"/>
        </w:rPr>
        <w:t>i</w:t>
      </w:r>
      <w:r w:rsidRPr="00944ED7">
        <w:rPr>
          <w:rFonts w:asciiTheme="majorHAnsi" w:hAnsiTheme="majorHAnsi"/>
          <w:b/>
          <w:color w:val="000000" w:themeColor="text1"/>
          <w:sz w:val="24"/>
          <w:szCs w:val="24"/>
        </w:rPr>
        <w:t xml:space="preserve"> </w:t>
      </w:r>
      <w:r w:rsidRPr="00944ED7">
        <w:rPr>
          <w:rFonts w:asciiTheme="majorHAnsi" w:hAnsiTheme="majorHAnsi"/>
          <w:b/>
          <w:sz w:val="24"/>
          <w:szCs w:val="24"/>
        </w:rPr>
        <w:t>školního vzdělávacího programu bude:</w:t>
      </w:r>
    </w:p>
    <w:p w:rsidR="00167AB3" w:rsidRPr="00944ED7" w:rsidRDefault="00167AB3" w:rsidP="00B61AD8">
      <w:pPr>
        <w:spacing w:line="240" w:lineRule="auto"/>
        <w:jc w:val="both"/>
        <w:rPr>
          <w:rFonts w:asciiTheme="majorHAnsi" w:hAnsiTheme="majorHAnsi"/>
          <w:sz w:val="24"/>
          <w:szCs w:val="24"/>
        </w:rPr>
      </w:pPr>
      <w:r w:rsidRPr="00944ED7">
        <w:rPr>
          <w:rFonts w:asciiTheme="majorHAnsi" w:hAnsiTheme="majorHAnsi"/>
          <w:sz w:val="24"/>
          <w:szCs w:val="24"/>
        </w:rPr>
        <w:t>- postupovat při komunikaci s dítětem otevřeně s přihlédnutím na osobnost dítěte</w:t>
      </w:r>
    </w:p>
    <w:p w:rsidR="00167AB3" w:rsidRPr="00944ED7" w:rsidRDefault="00167AB3" w:rsidP="00B61AD8">
      <w:pPr>
        <w:spacing w:line="240" w:lineRule="auto"/>
        <w:jc w:val="both"/>
        <w:rPr>
          <w:rFonts w:asciiTheme="majorHAnsi" w:hAnsiTheme="majorHAnsi"/>
          <w:sz w:val="24"/>
          <w:szCs w:val="24"/>
        </w:rPr>
      </w:pPr>
      <w:r w:rsidRPr="00944ED7">
        <w:rPr>
          <w:rFonts w:asciiTheme="majorHAnsi" w:hAnsiTheme="majorHAnsi"/>
          <w:sz w:val="24"/>
          <w:szCs w:val="24"/>
        </w:rPr>
        <w:t>- zvažovat, jaké poznatky a dovednosti dětem zprostředkovává</w:t>
      </w:r>
    </w:p>
    <w:p w:rsidR="00167AB3" w:rsidRPr="00944ED7" w:rsidRDefault="00167AB3" w:rsidP="00B61AD8">
      <w:pPr>
        <w:spacing w:line="240" w:lineRule="auto"/>
        <w:jc w:val="both"/>
        <w:rPr>
          <w:rFonts w:asciiTheme="majorHAnsi" w:hAnsiTheme="majorHAnsi"/>
          <w:sz w:val="24"/>
          <w:szCs w:val="24"/>
        </w:rPr>
      </w:pPr>
      <w:r w:rsidRPr="00944ED7">
        <w:rPr>
          <w:rFonts w:asciiTheme="majorHAnsi" w:hAnsiTheme="majorHAnsi"/>
          <w:sz w:val="24"/>
          <w:szCs w:val="24"/>
        </w:rPr>
        <w:t>- vědět, jaké hodnoty a postoje dětem předává</w:t>
      </w:r>
    </w:p>
    <w:p w:rsidR="00D457CF" w:rsidRPr="00944ED7" w:rsidRDefault="000C2304" w:rsidP="00B61AD8">
      <w:pPr>
        <w:spacing w:line="240" w:lineRule="auto"/>
        <w:jc w:val="both"/>
        <w:rPr>
          <w:rFonts w:asciiTheme="majorHAnsi" w:hAnsiTheme="majorHAnsi"/>
          <w:sz w:val="24"/>
          <w:szCs w:val="24"/>
        </w:rPr>
      </w:pPr>
      <w:r>
        <w:rPr>
          <w:rFonts w:asciiTheme="majorHAnsi" w:hAnsiTheme="majorHAnsi"/>
          <w:sz w:val="24"/>
          <w:szCs w:val="24"/>
        </w:rPr>
        <w:t xml:space="preserve">- </w:t>
      </w:r>
      <w:r w:rsidR="00167AB3" w:rsidRPr="00944ED7">
        <w:rPr>
          <w:rFonts w:asciiTheme="majorHAnsi" w:hAnsiTheme="majorHAnsi"/>
          <w:sz w:val="24"/>
          <w:szCs w:val="24"/>
        </w:rPr>
        <w:t>ptát</w:t>
      </w:r>
      <w:r>
        <w:rPr>
          <w:rFonts w:asciiTheme="majorHAnsi" w:hAnsiTheme="majorHAnsi"/>
          <w:sz w:val="24"/>
          <w:szCs w:val="24"/>
        </w:rPr>
        <w:t xml:space="preserve"> se</w:t>
      </w:r>
      <w:r w:rsidR="00167AB3" w:rsidRPr="00944ED7">
        <w:rPr>
          <w:rFonts w:asciiTheme="majorHAnsi" w:hAnsiTheme="majorHAnsi"/>
          <w:sz w:val="24"/>
          <w:szCs w:val="24"/>
        </w:rPr>
        <w:t xml:space="preserve"> v průběhu jakékoliv činnosti</w:t>
      </w:r>
      <w:r w:rsidR="00D457CF" w:rsidRPr="00944ED7">
        <w:rPr>
          <w:rFonts w:asciiTheme="majorHAnsi" w:hAnsiTheme="majorHAnsi"/>
          <w:sz w:val="24"/>
          <w:szCs w:val="24"/>
        </w:rPr>
        <w:t>:</w:t>
      </w:r>
    </w:p>
    <w:p w:rsidR="00D457CF" w:rsidRPr="00944ED7" w:rsidRDefault="00D457CF"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1. Co se tím, co právě děláme, děti učí, jak se rozvíjejí?</w:t>
      </w:r>
    </w:p>
    <w:p w:rsidR="00AD00BD" w:rsidRPr="00944ED7" w:rsidRDefault="00D457CF"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2. S jakou morální či lidskou hodnotou se děti právě setkávají?</w:t>
      </w:r>
      <w:r w:rsidR="00167AB3" w:rsidRPr="00944ED7">
        <w:rPr>
          <w:rFonts w:asciiTheme="majorHAnsi" w:hAnsiTheme="majorHAnsi"/>
          <w:sz w:val="24"/>
          <w:szCs w:val="24"/>
        </w:rPr>
        <w:t xml:space="preserve"> </w:t>
      </w:r>
      <w:r w:rsidR="00950B89" w:rsidRPr="00944ED7">
        <w:rPr>
          <w:rFonts w:asciiTheme="majorHAnsi" w:hAnsiTheme="majorHAnsi"/>
          <w:sz w:val="24"/>
          <w:szCs w:val="24"/>
        </w:rPr>
        <w:t xml:space="preserve"> </w:t>
      </w:r>
    </w:p>
    <w:p w:rsidR="00662A18" w:rsidRPr="00944ED7" w:rsidRDefault="00D457CF"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3. Jaký prostor mají děti pro samostatnost, svobodu, sebevědomí</w:t>
      </w:r>
      <w:r w:rsidR="005A765F" w:rsidRPr="00944ED7">
        <w:rPr>
          <w:rFonts w:asciiTheme="majorHAnsi" w:hAnsiTheme="majorHAnsi"/>
          <w:sz w:val="24"/>
          <w:szCs w:val="24"/>
        </w:rPr>
        <w:t xml:space="preserve">, mohou </w:t>
      </w:r>
      <w:r w:rsidR="001D210E">
        <w:rPr>
          <w:rFonts w:asciiTheme="majorHAnsi" w:hAnsiTheme="majorHAnsi"/>
          <w:sz w:val="24"/>
          <w:szCs w:val="24"/>
        </w:rPr>
        <w:tab/>
      </w:r>
      <w:r w:rsidR="001D210E">
        <w:rPr>
          <w:rFonts w:asciiTheme="majorHAnsi" w:hAnsiTheme="majorHAnsi"/>
          <w:sz w:val="24"/>
          <w:szCs w:val="24"/>
        </w:rPr>
        <w:tab/>
      </w:r>
      <w:r w:rsidR="00283106">
        <w:rPr>
          <w:rFonts w:asciiTheme="majorHAnsi" w:hAnsiTheme="majorHAnsi"/>
          <w:sz w:val="24"/>
          <w:szCs w:val="24"/>
        </w:rPr>
        <w:t xml:space="preserve"> </w:t>
      </w:r>
      <w:r w:rsidRPr="00944ED7">
        <w:rPr>
          <w:rFonts w:asciiTheme="majorHAnsi" w:hAnsiTheme="majorHAnsi"/>
          <w:sz w:val="24"/>
          <w:szCs w:val="24"/>
        </w:rPr>
        <w:t xml:space="preserve">ovlivnit </w:t>
      </w:r>
      <w:r w:rsidR="00655BDA">
        <w:rPr>
          <w:rFonts w:asciiTheme="majorHAnsi" w:hAnsiTheme="majorHAnsi"/>
          <w:sz w:val="24"/>
          <w:szCs w:val="24"/>
        </w:rPr>
        <w:t>chod věcí, které se právě dějí?</w:t>
      </w:r>
    </w:p>
    <w:p w:rsidR="00D457CF" w:rsidRPr="00944ED7" w:rsidRDefault="00D457CF" w:rsidP="00B61AD8">
      <w:pPr>
        <w:spacing w:line="240" w:lineRule="auto"/>
        <w:jc w:val="both"/>
        <w:rPr>
          <w:rFonts w:asciiTheme="majorHAnsi" w:hAnsiTheme="majorHAnsi"/>
          <w:b/>
          <w:sz w:val="24"/>
          <w:szCs w:val="24"/>
        </w:rPr>
      </w:pPr>
      <w:r w:rsidRPr="00944ED7">
        <w:rPr>
          <w:rFonts w:asciiTheme="majorHAnsi" w:hAnsiTheme="majorHAnsi"/>
          <w:b/>
          <w:sz w:val="24"/>
          <w:szCs w:val="24"/>
        </w:rPr>
        <w:t>Hlavní principy programu</w:t>
      </w:r>
    </w:p>
    <w:p w:rsidR="00D457CF" w:rsidRPr="00944ED7" w:rsidRDefault="006E53C8" w:rsidP="00B61AD8">
      <w:pPr>
        <w:spacing w:line="240" w:lineRule="auto"/>
        <w:jc w:val="both"/>
        <w:rPr>
          <w:rFonts w:asciiTheme="majorHAnsi" w:hAnsiTheme="majorHAnsi"/>
          <w:sz w:val="24"/>
          <w:szCs w:val="24"/>
        </w:rPr>
      </w:pPr>
      <w:r>
        <w:rPr>
          <w:rFonts w:asciiTheme="majorHAnsi" w:hAnsiTheme="majorHAnsi"/>
          <w:sz w:val="24"/>
          <w:szCs w:val="24"/>
        </w:rPr>
        <w:t>a)</w:t>
      </w:r>
      <w:r w:rsidR="007339E6" w:rsidRPr="00944ED7">
        <w:rPr>
          <w:rFonts w:asciiTheme="majorHAnsi" w:hAnsiTheme="majorHAnsi"/>
          <w:sz w:val="24"/>
          <w:szCs w:val="24"/>
        </w:rPr>
        <w:t xml:space="preserve"> Individualizované vzdělávání</w:t>
      </w:r>
    </w:p>
    <w:p w:rsidR="00D457CF" w:rsidRPr="00944ED7" w:rsidRDefault="006E53C8" w:rsidP="00B61AD8">
      <w:pPr>
        <w:spacing w:line="240" w:lineRule="auto"/>
        <w:jc w:val="both"/>
        <w:rPr>
          <w:rFonts w:asciiTheme="majorHAnsi" w:hAnsiTheme="majorHAnsi"/>
          <w:sz w:val="24"/>
          <w:szCs w:val="24"/>
        </w:rPr>
      </w:pPr>
      <w:r>
        <w:rPr>
          <w:rFonts w:asciiTheme="majorHAnsi" w:hAnsiTheme="majorHAnsi"/>
          <w:sz w:val="24"/>
          <w:szCs w:val="24"/>
        </w:rPr>
        <w:t>b)</w:t>
      </w:r>
      <w:r w:rsidR="00D457CF" w:rsidRPr="00944ED7">
        <w:rPr>
          <w:rFonts w:asciiTheme="majorHAnsi" w:hAnsiTheme="majorHAnsi"/>
          <w:sz w:val="24"/>
          <w:szCs w:val="24"/>
        </w:rPr>
        <w:t xml:space="preserve"> Centra aktivit</w:t>
      </w:r>
    </w:p>
    <w:p w:rsidR="00D457CF" w:rsidRPr="00944ED7" w:rsidRDefault="006E53C8" w:rsidP="00B61AD8">
      <w:pPr>
        <w:spacing w:line="240" w:lineRule="auto"/>
        <w:jc w:val="both"/>
        <w:rPr>
          <w:rFonts w:asciiTheme="majorHAnsi" w:hAnsiTheme="majorHAnsi"/>
          <w:sz w:val="24"/>
          <w:szCs w:val="24"/>
        </w:rPr>
      </w:pPr>
      <w:r>
        <w:rPr>
          <w:rFonts w:asciiTheme="majorHAnsi" w:hAnsiTheme="majorHAnsi"/>
          <w:sz w:val="24"/>
          <w:szCs w:val="24"/>
        </w:rPr>
        <w:t>c)</w:t>
      </w:r>
      <w:r w:rsidR="00D457CF" w:rsidRPr="00944ED7">
        <w:rPr>
          <w:rFonts w:asciiTheme="majorHAnsi" w:hAnsiTheme="majorHAnsi"/>
          <w:sz w:val="24"/>
          <w:szCs w:val="24"/>
        </w:rPr>
        <w:t xml:space="preserve"> Dramatizace</w:t>
      </w:r>
    </w:p>
    <w:p w:rsidR="00D457CF" w:rsidRPr="00944ED7" w:rsidRDefault="006E53C8" w:rsidP="00B61AD8">
      <w:pPr>
        <w:spacing w:line="240" w:lineRule="auto"/>
        <w:jc w:val="both"/>
        <w:rPr>
          <w:rFonts w:asciiTheme="majorHAnsi" w:hAnsiTheme="majorHAnsi"/>
          <w:sz w:val="24"/>
          <w:szCs w:val="24"/>
        </w:rPr>
      </w:pPr>
      <w:r>
        <w:rPr>
          <w:rFonts w:asciiTheme="majorHAnsi" w:hAnsiTheme="majorHAnsi"/>
          <w:sz w:val="24"/>
          <w:szCs w:val="24"/>
        </w:rPr>
        <w:t>d)</w:t>
      </w:r>
      <w:r w:rsidR="007339E6" w:rsidRPr="00944ED7">
        <w:rPr>
          <w:rFonts w:asciiTheme="majorHAnsi" w:hAnsiTheme="majorHAnsi"/>
          <w:sz w:val="24"/>
          <w:szCs w:val="24"/>
        </w:rPr>
        <w:t xml:space="preserve"> Te</w:t>
      </w:r>
      <w:r w:rsidR="00D457CF" w:rsidRPr="00944ED7">
        <w:rPr>
          <w:rFonts w:asciiTheme="majorHAnsi" w:hAnsiTheme="majorHAnsi"/>
          <w:sz w:val="24"/>
          <w:szCs w:val="24"/>
        </w:rPr>
        <w:t>matické plánování</w:t>
      </w:r>
    </w:p>
    <w:p w:rsidR="00FB30E0" w:rsidRDefault="006E53C8" w:rsidP="00B61AD8">
      <w:pPr>
        <w:spacing w:line="240" w:lineRule="auto"/>
        <w:jc w:val="both"/>
        <w:rPr>
          <w:rFonts w:asciiTheme="majorHAnsi" w:hAnsiTheme="majorHAnsi"/>
          <w:sz w:val="24"/>
          <w:szCs w:val="24"/>
        </w:rPr>
      </w:pPr>
      <w:r>
        <w:rPr>
          <w:rFonts w:asciiTheme="majorHAnsi" w:hAnsiTheme="majorHAnsi"/>
          <w:sz w:val="24"/>
          <w:szCs w:val="24"/>
        </w:rPr>
        <w:t>e)</w:t>
      </w:r>
      <w:r w:rsidR="00D457CF" w:rsidRPr="00944ED7">
        <w:rPr>
          <w:rFonts w:asciiTheme="majorHAnsi" w:hAnsiTheme="majorHAnsi"/>
          <w:sz w:val="24"/>
          <w:szCs w:val="24"/>
        </w:rPr>
        <w:t xml:space="preserve"> </w:t>
      </w:r>
      <w:r w:rsidR="007339E6" w:rsidRPr="00944ED7">
        <w:rPr>
          <w:rFonts w:asciiTheme="majorHAnsi" w:hAnsiTheme="majorHAnsi"/>
          <w:sz w:val="24"/>
          <w:szCs w:val="24"/>
        </w:rPr>
        <w:t>Integrované učení hrou</w:t>
      </w:r>
      <w:r w:rsidR="00043524" w:rsidRPr="00944ED7">
        <w:rPr>
          <w:rFonts w:asciiTheme="majorHAnsi" w:hAnsiTheme="majorHAnsi"/>
          <w:sz w:val="24"/>
          <w:szCs w:val="24"/>
        </w:rPr>
        <w:t xml:space="preserve"> (integrované bloky)</w:t>
      </w:r>
    </w:p>
    <w:p w:rsidR="00655BDA" w:rsidRPr="00655BDA" w:rsidRDefault="00655BDA" w:rsidP="00B61AD8">
      <w:pPr>
        <w:spacing w:line="240" w:lineRule="auto"/>
        <w:jc w:val="both"/>
        <w:rPr>
          <w:rFonts w:asciiTheme="majorHAnsi" w:hAnsiTheme="majorHAnsi"/>
          <w:sz w:val="24"/>
          <w:szCs w:val="24"/>
        </w:rPr>
      </w:pPr>
    </w:p>
    <w:p w:rsidR="00655BDA" w:rsidRDefault="00655BDA" w:rsidP="00B61AD8">
      <w:pPr>
        <w:spacing w:line="240" w:lineRule="auto"/>
        <w:jc w:val="both"/>
        <w:rPr>
          <w:rFonts w:asciiTheme="majorHAnsi" w:hAnsiTheme="majorHAnsi"/>
          <w:b/>
          <w:sz w:val="24"/>
          <w:szCs w:val="24"/>
        </w:rPr>
      </w:pPr>
    </w:p>
    <w:p w:rsidR="001D591E" w:rsidRDefault="001D591E" w:rsidP="00B61AD8">
      <w:pPr>
        <w:spacing w:line="240" w:lineRule="auto"/>
        <w:jc w:val="both"/>
        <w:rPr>
          <w:rFonts w:asciiTheme="majorHAnsi" w:hAnsiTheme="majorHAnsi"/>
          <w:b/>
          <w:sz w:val="24"/>
          <w:szCs w:val="24"/>
        </w:rPr>
      </w:pPr>
    </w:p>
    <w:p w:rsidR="001D591E" w:rsidRDefault="001D591E" w:rsidP="00B61AD8">
      <w:pPr>
        <w:spacing w:line="240" w:lineRule="auto"/>
        <w:jc w:val="both"/>
        <w:rPr>
          <w:rFonts w:asciiTheme="majorHAnsi" w:hAnsiTheme="majorHAnsi"/>
          <w:b/>
          <w:sz w:val="24"/>
          <w:szCs w:val="24"/>
        </w:rPr>
      </w:pPr>
    </w:p>
    <w:p w:rsidR="007339E6" w:rsidRPr="00944ED7" w:rsidRDefault="006E53C8" w:rsidP="00B61AD8">
      <w:pPr>
        <w:spacing w:line="240" w:lineRule="auto"/>
        <w:jc w:val="both"/>
        <w:rPr>
          <w:rFonts w:asciiTheme="majorHAnsi" w:hAnsiTheme="majorHAnsi"/>
          <w:b/>
          <w:sz w:val="24"/>
          <w:szCs w:val="24"/>
        </w:rPr>
      </w:pPr>
      <w:r>
        <w:rPr>
          <w:rFonts w:asciiTheme="majorHAnsi" w:hAnsiTheme="majorHAnsi"/>
          <w:b/>
          <w:sz w:val="24"/>
          <w:szCs w:val="24"/>
        </w:rPr>
        <w:lastRenderedPageBreak/>
        <w:t>a)</w:t>
      </w:r>
      <w:r w:rsidR="00D20A64" w:rsidRPr="00944ED7">
        <w:rPr>
          <w:rFonts w:asciiTheme="majorHAnsi" w:hAnsiTheme="majorHAnsi"/>
          <w:b/>
          <w:sz w:val="24"/>
          <w:szCs w:val="24"/>
        </w:rPr>
        <w:t xml:space="preserve"> </w:t>
      </w:r>
      <w:r w:rsidR="007339E6" w:rsidRPr="00944ED7">
        <w:rPr>
          <w:rFonts w:asciiTheme="majorHAnsi" w:hAnsiTheme="majorHAnsi"/>
          <w:b/>
          <w:sz w:val="24"/>
          <w:szCs w:val="24"/>
        </w:rPr>
        <w:t>Individualizované vzdělávání</w:t>
      </w:r>
    </w:p>
    <w:p w:rsidR="007339E6" w:rsidRPr="00944ED7" w:rsidRDefault="007339E6" w:rsidP="00B61AD8">
      <w:pPr>
        <w:spacing w:line="240" w:lineRule="auto"/>
        <w:jc w:val="both"/>
        <w:rPr>
          <w:rFonts w:asciiTheme="majorHAnsi" w:hAnsiTheme="majorHAnsi"/>
          <w:sz w:val="24"/>
          <w:szCs w:val="24"/>
        </w:rPr>
      </w:pPr>
      <w:r w:rsidRPr="00944ED7">
        <w:rPr>
          <w:rFonts w:asciiTheme="majorHAnsi" w:hAnsiTheme="majorHAnsi"/>
          <w:sz w:val="24"/>
          <w:szCs w:val="24"/>
        </w:rPr>
        <w:t>Každé dítě má své specifické potřeby a možnosti, o tom již dnes opravdu nikdo nemůže pochybovat.</w:t>
      </w:r>
      <w:r w:rsidR="002E03DF" w:rsidRPr="00944ED7">
        <w:rPr>
          <w:rFonts w:asciiTheme="majorHAnsi" w:hAnsiTheme="majorHAnsi"/>
          <w:sz w:val="24"/>
          <w:szCs w:val="24"/>
        </w:rPr>
        <w:t xml:space="preserve"> </w:t>
      </w:r>
      <w:r w:rsidRPr="00944ED7">
        <w:rPr>
          <w:rFonts w:asciiTheme="majorHAnsi" w:hAnsiTheme="majorHAnsi"/>
          <w:sz w:val="24"/>
          <w:szCs w:val="24"/>
        </w:rPr>
        <w:t>Jedním</w:t>
      </w:r>
      <w:r w:rsidR="002E03DF" w:rsidRPr="00944ED7">
        <w:rPr>
          <w:rFonts w:asciiTheme="majorHAnsi" w:hAnsiTheme="majorHAnsi"/>
          <w:sz w:val="24"/>
          <w:szCs w:val="24"/>
        </w:rPr>
        <w:t xml:space="preserve"> z nejvýznamnějších rysů</w:t>
      </w:r>
      <w:r w:rsidR="006B3DBF" w:rsidRPr="00944ED7">
        <w:rPr>
          <w:rFonts w:asciiTheme="majorHAnsi" w:hAnsiTheme="majorHAnsi"/>
          <w:sz w:val="24"/>
          <w:szCs w:val="24"/>
        </w:rPr>
        <w:t xml:space="preserve"> přátelské a inkluzivní školy je její prostředí a s</w:t>
      </w:r>
      <w:r w:rsidR="00B22257" w:rsidRPr="00944ED7">
        <w:rPr>
          <w:rFonts w:asciiTheme="majorHAnsi" w:hAnsiTheme="majorHAnsi"/>
          <w:sz w:val="24"/>
          <w:szCs w:val="24"/>
        </w:rPr>
        <w:t xml:space="preserve"> </w:t>
      </w:r>
      <w:r w:rsidR="006B3DBF" w:rsidRPr="00944ED7">
        <w:rPr>
          <w:rFonts w:asciiTheme="majorHAnsi" w:hAnsiTheme="majorHAnsi"/>
          <w:sz w:val="24"/>
          <w:szCs w:val="24"/>
        </w:rPr>
        <w:t>ním související klima. Naše mateřská škola je přátelská, vstřícná, tedy podpůrná:</w:t>
      </w:r>
    </w:p>
    <w:p w:rsidR="006B3DBF" w:rsidRPr="00944ED7" w:rsidRDefault="006B3DBF"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4A2FA0" w:rsidRPr="00944ED7">
        <w:rPr>
          <w:rFonts w:asciiTheme="majorHAnsi" w:hAnsiTheme="majorHAnsi"/>
          <w:sz w:val="24"/>
          <w:szCs w:val="24"/>
        </w:rPr>
        <w:t xml:space="preserve">    - vytvo</w:t>
      </w:r>
      <w:r w:rsidRPr="00944ED7">
        <w:rPr>
          <w:rFonts w:asciiTheme="majorHAnsi" w:hAnsiTheme="majorHAnsi"/>
          <w:sz w:val="24"/>
          <w:szCs w:val="24"/>
        </w:rPr>
        <w:t>říme pro děti klidné místečko pro odpočinek</w:t>
      </w:r>
      <w:r w:rsidR="004A2FA0" w:rsidRPr="00944ED7">
        <w:rPr>
          <w:rFonts w:asciiTheme="majorHAnsi" w:hAnsiTheme="majorHAnsi"/>
          <w:sz w:val="24"/>
          <w:szCs w:val="24"/>
        </w:rPr>
        <w:t>, relaxaci</w:t>
      </w:r>
    </w:p>
    <w:p w:rsidR="004A2FA0" w:rsidRPr="00944ED7" w:rsidRDefault="004A2FA0"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 děti si mohou volit činnosti podle své volby</w:t>
      </w:r>
      <w:r w:rsidR="00516427" w:rsidRPr="00944ED7">
        <w:rPr>
          <w:rFonts w:asciiTheme="majorHAnsi" w:hAnsiTheme="majorHAnsi"/>
          <w:sz w:val="24"/>
          <w:szCs w:val="24"/>
        </w:rPr>
        <w:t xml:space="preserve"> a myšlenkové mapy</w:t>
      </w:r>
    </w:p>
    <w:p w:rsidR="00546899" w:rsidRPr="00944ED7" w:rsidRDefault="004A2FA0"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546899" w:rsidRPr="00944ED7">
        <w:rPr>
          <w:rFonts w:asciiTheme="majorHAnsi" w:hAnsiTheme="majorHAnsi"/>
          <w:sz w:val="24"/>
          <w:szCs w:val="24"/>
        </w:rPr>
        <w:t xml:space="preserve"> děti mají prostor pro své výtvory</w:t>
      </w:r>
    </w:p>
    <w:p w:rsidR="00546899" w:rsidRPr="00944ED7" w:rsidRDefault="00546899"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447E3B" w:rsidRPr="00944ED7">
        <w:rPr>
          <w:rFonts w:asciiTheme="majorHAnsi" w:hAnsiTheme="majorHAnsi"/>
          <w:sz w:val="24"/>
          <w:szCs w:val="24"/>
        </w:rPr>
        <w:t xml:space="preserve"> </w:t>
      </w:r>
      <w:r w:rsidRPr="00944ED7">
        <w:rPr>
          <w:rFonts w:asciiTheme="majorHAnsi" w:hAnsiTheme="majorHAnsi"/>
          <w:sz w:val="24"/>
          <w:szCs w:val="24"/>
        </w:rPr>
        <w:t xml:space="preserve">  - třídy jsou uspořádány do center</w:t>
      </w:r>
      <w:r w:rsidR="001D6738" w:rsidRPr="00944ED7">
        <w:rPr>
          <w:rFonts w:asciiTheme="majorHAnsi" w:hAnsiTheme="majorHAnsi"/>
          <w:sz w:val="24"/>
          <w:szCs w:val="24"/>
        </w:rPr>
        <w:t xml:space="preserve"> (barevné domečky)</w:t>
      </w:r>
    </w:p>
    <w:p w:rsidR="00546899" w:rsidRPr="00944ED7" w:rsidRDefault="00546899" w:rsidP="00B61AD8">
      <w:pPr>
        <w:spacing w:line="240" w:lineRule="auto"/>
        <w:jc w:val="both"/>
        <w:rPr>
          <w:rFonts w:asciiTheme="majorHAnsi" w:hAnsiTheme="majorHAnsi"/>
          <w:sz w:val="24"/>
          <w:szCs w:val="24"/>
        </w:rPr>
      </w:pPr>
      <w:r w:rsidRPr="00944ED7">
        <w:rPr>
          <w:rFonts w:asciiTheme="majorHAnsi" w:hAnsiTheme="majorHAnsi"/>
          <w:sz w:val="24"/>
          <w:szCs w:val="24"/>
        </w:rPr>
        <w:t>Klademe důraz na samostatné činnosti, protože každé jedno dítě v nich může uplatnit sebe sama, specifika svého stylu učení, dominantní typ své inteligence a temperament.</w:t>
      </w:r>
    </w:p>
    <w:p w:rsidR="008D6781" w:rsidRPr="00944ED7" w:rsidRDefault="00546899" w:rsidP="00B61AD8">
      <w:pPr>
        <w:spacing w:line="240" w:lineRule="auto"/>
        <w:jc w:val="both"/>
        <w:rPr>
          <w:rFonts w:asciiTheme="majorHAnsi" w:hAnsiTheme="majorHAnsi"/>
          <w:sz w:val="24"/>
          <w:szCs w:val="24"/>
        </w:rPr>
      </w:pPr>
      <w:r w:rsidRPr="00944ED7">
        <w:rPr>
          <w:rFonts w:asciiTheme="majorHAnsi" w:hAnsiTheme="majorHAnsi"/>
          <w:sz w:val="24"/>
          <w:szCs w:val="24"/>
        </w:rPr>
        <w:t>K individualizaci vzdělávání v naší</w:t>
      </w:r>
      <w:r w:rsidR="00873402" w:rsidRPr="00944ED7">
        <w:rPr>
          <w:rFonts w:asciiTheme="majorHAnsi" w:hAnsiTheme="majorHAnsi"/>
          <w:sz w:val="24"/>
          <w:szCs w:val="24"/>
        </w:rPr>
        <w:t xml:space="preserve"> škole patří pravidla, která si</w:t>
      </w:r>
      <w:r w:rsidRPr="00944ED7">
        <w:rPr>
          <w:rFonts w:asciiTheme="majorHAnsi" w:hAnsiTheme="majorHAnsi"/>
          <w:sz w:val="24"/>
          <w:szCs w:val="24"/>
        </w:rPr>
        <w:t xml:space="preserve"> děti samy vytvá</w:t>
      </w:r>
      <w:r w:rsidR="008D6781" w:rsidRPr="00944ED7">
        <w:rPr>
          <w:rFonts w:asciiTheme="majorHAnsi" w:hAnsiTheme="majorHAnsi"/>
          <w:sz w:val="24"/>
          <w:szCs w:val="24"/>
        </w:rPr>
        <w:t>řejí a tím je mohou vzít za svá.</w:t>
      </w:r>
      <w:r w:rsidR="003F677A" w:rsidRPr="00944ED7">
        <w:rPr>
          <w:rFonts w:asciiTheme="majorHAnsi" w:hAnsiTheme="majorHAnsi"/>
          <w:sz w:val="24"/>
          <w:szCs w:val="24"/>
        </w:rPr>
        <w:t xml:space="preserve"> Rovněž tvorba myšlenkové mapy s dět</w:t>
      </w:r>
      <w:r w:rsidR="005F782E" w:rsidRPr="00944ED7">
        <w:rPr>
          <w:rFonts w:asciiTheme="majorHAnsi" w:hAnsiTheme="majorHAnsi"/>
          <w:sz w:val="24"/>
          <w:szCs w:val="24"/>
        </w:rPr>
        <w:t>mi hraje v našem vzděláv</w:t>
      </w:r>
      <w:r w:rsidR="00206612" w:rsidRPr="00944ED7">
        <w:rPr>
          <w:rFonts w:asciiTheme="majorHAnsi" w:hAnsiTheme="majorHAnsi"/>
          <w:sz w:val="24"/>
          <w:szCs w:val="24"/>
        </w:rPr>
        <w:t>ání</w:t>
      </w:r>
      <w:r w:rsidR="003F677A" w:rsidRPr="00944ED7">
        <w:rPr>
          <w:rFonts w:asciiTheme="majorHAnsi" w:hAnsiTheme="majorHAnsi"/>
          <w:sz w:val="24"/>
          <w:szCs w:val="24"/>
        </w:rPr>
        <w:t xml:space="preserve"> nezastupitelnou roli. Děti jsou k činnostem, které si samy navrhnou</w:t>
      </w:r>
      <w:r w:rsidR="00EE6298" w:rsidRPr="00944ED7">
        <w:rPr>
          <w:rFonts w:asciiTheme="majorHAnsi" w:hAnsiTheme="majorHAnsi"/>
          <w:color w:val="FF0000"/>
          <w:sz w:val="24"/>
          <w:szCs w:val="24"/>
        </w:rPr>
        <w:t>,</w:t>
      </w:r>
      <w:r w:rsidR="003F677A" w:rsidRPr="00944ED7">
        <w:rPr>
          <w:rFonts w:asciiTheme="majorHAnsi" w:hAnsiTheme="majorHAnsi"/>
          <w:sz w:val="24"/>
          <w:szCs w:val="24"/>
        </w:rPr>
        <w:t xml:space="preserve"> mnohem zodpovědnější a svou práci, úkol</w:t>
      </w:r>
      <w:r w:rsidR="009F1BAE" w:rsidRPr="00944ED7">
        <w:rPr>
          <w:rFonts w:asciiTheme="majorHAnsi" w:hAnsiTheme="majorHAnsi"/>
          <w:sz w:val="24"/>
          <w:szCs w:val="24"/>
        </w:rPr>
        <w:t>, hru</w:t>
      </w:r>
      <w:r w:rsidR="003F677A" w:rsidRPr="00944ED7">
        <w:rPr>
          <w:rFonts w:asciiTheme="majorHAnsi" w:hAnsiTheme="majorHAnsi"/>
          <w:sz w:val="24"/>
          <w:szCs w:val="24"/>
        </w:rPr>
        <w:t xml:space="preserve"> se snaží dokončit.</w:t>
      </w:r>
    </w:p>
    <w:p w:rsidR="0088485D" w:rsidRPr="00944ED7" w:rsidRDefault="0088485D" w:rsidP="00B61AD8">
      <w:pPr>
        <w:spacing w:line="240" w:lineRule="auto"/>
        <w:jc w:val="both"/>
        <w:rPr>
          <w:rFonts w:asciiTheme="majorHAnsi" w:hAnsiTheme="majorHAnsi"/>
          <w:b/>
          <w:sz w:val="24"/>
          <w:szCs w:val="24"/>
        </w:rPr>
      </w:pPr>
      <w:r w:rsidRPr="00944ED7">
        <w:rPr>
          <w:rFonts w:asciiTheme="majorHAnsi" w:hAnsiTheme="majorHAnsi"/>
          <w:b/>
          <w:sz w:val="24"/>
          <w:szCs w:val="24"/>
        </w:rPr>
        <w:t>Společenská pravidla (náměty)</w:t>
      </w:r>
    </w:p>
    <w:p w:rsidR="00E13E9A" w:rsidRPr="00944ED7" w:rsidRDefault="00F27645" w:rsidP="00B61AD8">
      <w:pPr>
        <w:spacing w:line="240" w:lineRule="auto"/>
        <w:jc w:val="both"/>
        <w:rPr>
          <w:rFonts w:asciiTheme="majorHAnsi" w:hAnsiTheme="majorHAnsi"/>
          <w:sz w:val="24"/>
          <w:szCs w:val="24"/>
        </w:rPr>
      </w:pPr>
      <w:r>
        <w:rPr>
          <w:rFonts w:asciiTheme="majorHAnsi" w:hAnsiTheme="majorHAnsi"/>
          <w:sz w:val="24"/>
          <w:szCs w:val="24"/>
        </w:rPr>
        <w:t>Velmi účinným</w:t>
      </w:r>
      <w:r w:rsidR="00820841" w:rsidRPr="00944ED7">
        <w:rPr>
          <w:rFonts w:asciiTheme="majorHAnsi" w:hAnsiTheme="majorHAnsi"/>
          <w:sz w:val="24"/>
          <w:szCs w:val="24"/>
        </w:rPr>
        <w:t xml:space="preserve"> prostředkem formování sociálního prostředí, které napomáhá uspokojení potřeb bezpečí, struktury, řádu a jistoty dětí ve třídě, je existence společně vytvořených pravidel. Tím, že se děti podílejí na vytváření pravidel, dobře porozumějí jejich významu a důležitosti. Cítí se za jejich dodržování mnohem odpovědnější a jsou k němu více motivovány.</w:t>
      </w:r>
    </w:p>
    <w:p w:rsidR="004A2FA0" w:rsidRPr="00944ED7" w:rsidRDefault="00E13E9A" w:rsidP="00B61AD8">
      <w:pPr>
        <w:spacing w:line="240" w:lineRule="auto"/>
        <w:jc w:val="both"/>
        <w:rPr>
          <w:rFonts w:asciiTheme="majorHAnsi" w:hAnsiTheme="majorHAnsi"/>
          <w:b/>
          <w:sz w:val="24"/>
          <w:szCs w:val="24"/>
        </w:rPr>
      </w:pPr>
      <w:r w:rsidRPr="00944ED7">
        <w:rPr>
          <w:rFonts w:asciiTheme="majorHAnsi" w:hAnsiTheme="majorHAnsi"/>
          <w:b/>
          <w:sz w:val="24"/>
          <w:szCs w:val="24"/>
        </w:rPr>
        <w:t>Pedagogický postup při vytváření pravidel</w:t>
      </w:r>
      <w:r w:rsidR="00820841" w:rsidRPr="00944ED7">
        <w:rPr>
          <w:rFonts w:asciiTheme="majorHAnsi" w:hAnsiTheme="majorHAnsi"/>
          <w:b/>
          <w:sz w:val="24"/>
          <w:szCs w:val="24"/>
        </w:rPr>
        <w:t xml:space="preserve"> </w:t>
      </w:r>
      <w:r w:rsidR="004A2FA0" w:rsidRPr="00944ED7">
        <w:rPr>
          <w:rFonts w:asciiTheme="majorHAnsi" w:hAnsiTheme="majorHAnsi"/>
          <w:b/>
          <w:sz w:val="24"/>
          <w:szCs w:val="24"/>
        </w:rPr>
        <w:t xml:space="preserve"> </w:t>
      </w:r>
    </w:p>
    <w:p w:rsidR="00820841" w:rsidRPr="00944ED7" w:rsidRDefault="00820841" w:rsidP="00B61AD8">
      <w:pPr>
        <w:spacing w:line="240" w:lineRule="auto"/>
        <w:jc w:val="both"/>
        <w:rPr>
          <w:rFonts w:asciiTheme="majorHAnsi" w:hAnsiTheme="majorHAnsi"/>
          <w:sz w:val="24"/>
          <w:szCs w:val="24"/>
        </w:rPr>
      </w:pPr>
      <w:r w:rsidRPr="00944ED7">
        <w:rPr>
          <w:rFonts w:asciiTheme="majorHAnsi" w:hAnsiTheme="majorHAnsi"/>
          <w:sz w:val="24"/>
          <w:szCs w:val="24"/>
        </w:rPr>
        <w:t>- zapojení všech dětí</w:t>
      </w:r>
    </w:p>
    <w:p w:rsidR="00820841" w:rsidRPr="00944ED7" w:rsidRDefault="0082084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využití nápadu celé třídy </w:t>
      </w:r>
    </w:p>
    <w:p w:rsidR="00820841" w:rsidRPr="00944ED7" w:rsidRDefault="00820841" w:rsidP="00B61AD8">
      <w:pPr>
        <w:spacing w:line="240" w:lineRule="auto"/>
        <w:jc w:val="both"/>
        <w:rPr>
          <w:rFonts w:asciiTheme="majorHAnsi" w:hAnsiTheme="majorHAnsi"/>
          <w:sz w:val="24"/>
          <w:szCs w:val="24"/>
        </w:rPr>
      </w:pPr>
      <w:r w:rsidRPr="00944ED7">
        <w:rPr>
          <w:rFonts w:asciiTheme="majorHAnsi" w:hAnsiTheme="majorHAnsi"/>
          <w:sz w:val="24"/>
          <w:szCs w:val="24"/>
        </w:rPr>
        <w:t>- zapisujeme všechna pravidla, názory, které zazní</w:t>
      </w:r>
    </w:p>
    <w:p w:rsidR="00820841" w:rsidRPr="00944ED7" w:rsidRDefault="00820841" w:rsidP="00B61AD8">
      <w:pPr>
        <w:tabs>
          <w:tab w:val="left" w:pos="142"/>
        </w:tabs>
        <w:spacing w:line="240" w:lineRule="auto"/>
        <w:jc w:val="both"/>
        <w:rPr>
          <w:rFonts w:asciiTheme="majorHAnsi" w:hAnsiTheme="majorHAnsi"/>
          <w:sz w:val="24"/>
          <w:szCs w:val="24"/>
        </w:rPr>
      </w:pPr>
      <w:r w:rsidRPr="00944ED7">
        <w:rPr>
          <w:rFonts w:asciiTheme="majorHAnsi" w:hAnsiTheme="majorHAnsi"/>
          <w:sz w:val="24"/>
          <w:szCs w:val="24"/>
        </w:rPr>
        <w:t>- o pravidlech diskutujeme, klademe dětem otázky a umož</w:t>
      </w:r>
      <w:r w:rsidR="000E4D25">
        <w:rPr>
          <w:rFonts w:asciiTheme="majorHAnsi" w:hAnsiTheme="majorHAnsi"/>
          <w:sz w:val="24"/>
          <w:szCs w:val="24"/>
        </w:rPr>
        <w:t xml:space="preserve">ňujeme jim zdůvodnit, proč daná </w:t>
      </w:r>
      <w:r w:rsidRPr="00944ED7">
        <w:rPr>
          <w:rFonts w:asciiTheme="majorHAnsi" w:hAnsiTheme="majorHAnsi"/>
          <w:sz w:val="24"/>
          <w:szCs w:val="24"/>
        </w:rPr>
        <w:t>pravidla navrhly</w:t>
      </w:r>
    </w:p>
    <w:p w:rsidR="00820841" w:rsidRPr="00944ED7" w:rsidRDefault="00820841" w:rsidP="00B61AD8">
      <w:pPr>
        <w:spacing w:line="240" w:lineRule="auto"/>
        <w:jc w:val="both"/>
        <w:rPr>
          <w:rFonts w:asciiTheme="majorHAnsi" w:hAnsiTheme="majorHAnsi"/>
          <w:sz w:val="24"/>
          <w:szCs w:val="24"/>
        </w:rPr>
      </w:pPr>
      <w:r w:rsidRPr="00944ED7">
        <w:rPr>
          <w:rFonts w:asciiTheme="majorHAnsi" w:hAnsiTheme="majorHAnsi"/>
          <w:sz w:val="24"/>
          <w:szCs w:val="24"/>
        </w:rPr>
        <w:t>- pravidla zobecníme a srozumitelně pojmenujeme</w:t>
      </w:r>
    </w:p>
    <w:p w:rsidR="00820841" w:rsidRPr="00944ED7" w:rsidRDefault="00820841" w:rsidP="00B61AD8">
      <w:pPr>
        <w:spacing w:line="240" w:lineRule="auto"/>
        <w:jc w:val="both"/>
        <w:rPr>
          <w:rFonts w:asciiTheme="majorHAnsi" w:hAnsiTheme="majorHAnsi"/>
          <w:sz w:val="24"/>
          <w:szCs w:val="24"/>
        </w:rPr>
      </w:pPr>
      <w:r w:rsidRPr="00944ED7">
        <w:rPr>
          <w:rFonts w:asciiTheme="majorHAnsi" w:hAnsiTheme="majorHAnsi"/>
          <w:sz w:val="24"/>
          <w:szCs w:val="24"/>
        </w:rPr>
        <w:t>- pravidla zapíšeme a dáme na viditelné místo</w:t>
      </w:r>
    </w:p>
    <w:p w:rsidR="00562AD1"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t>- p</w:t>
      </w:r>
      <w:r w:rsidR="00820841" w:rsidRPr="00944ED7">
        <w:rPr>
          <w:rFonts w:asciiTheme="majorHAnsi" w:hAnsiTheme="majorHAnsi"/>
          <w:sz w:val="24"/>
          <w:szCs w:val="24"/>
        </w:rPr>
        <w:t>ravidla pře</w:t>
      </w:r>
      <w:r w:rsidR="00143CC6" w:rsidRPr="00944ED7">
        <w:rPr>
          <w:rFonts w:asciiTheme="majorHAnsi" w:hAnsiTheme="majorHAnsi"/>
          <w:sz w:val="24"/>
          <w:szCs w:val="24"/>
        </w:rPr>
        <w:t>neseme do každodenních situací</w:t>
      </w:r>
    </w:p>
    <w:p w:rsidR="000E4D25" w:rsidRDefault="000E4D25" w:rsidP="00B61AD8">
      <w:pPr>
        <w:spacing w:line="240" w:lineRule="auto"/>
        <w:jc w:val="both"/>
        <w:rPr>
          <w:rFonts w:asciiTheme="majorHAnsi" w:hAnsiTheme="majorHAnsi"/>
          <w:sz w:val="24"/>
          <w:szCs w:val="24"/>
        </w:rPr>
      </w:pPr>
    </w:p>
    <w:p w:rsidR="00516427" w:rsidRPr="00944ED7" w:rsidRDefault="00516427" w:rsidP="00B61AD8">
      <w:pPr>
        <w:spacing w:line="240" w:lineRule="auto"/>
        <w:jc w:val="both"/>
        <w:rPr>
          <w:rFonts w:asciiTheme="majorHAnsi" w:hAnsiTheme="majorHAnsi"/>
          <w:b/>
          <w:sz w:val="24"/>
          <w:szCs w:val="24"/>
        </w:rPr>
      </w:pPr>
      <w:r w:rsidRPr="00944ED7">
        <w:rPr>
          <w:rFonts w:asciiTheme="majorHAnsi" w:hAnsiTheme="majorHAnsi"/>
          <w:b/>
          <w:sz w:val="24"/>
          <w:szCs w:val="24"/>
        </w:rPr>
        <w:t>Postup při tvoření myšlenkové mapy</w:t>
      </w:r>
    </w:p>
    <w:p w:rsidR="00516427"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t>1. Seznámení dětí s integračním blokem, tedy příslovím, jeho obsahem a smyslem</w:t>
      </w:r>
    </w:p>
    <w:p w:rsidR="00516427"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t>2. Vysvětlení přísloví blízké chápání dětí</w:t>
      </w:r>
    </w:p>
    <w:p w:rsidR="00516427"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t>3. Vyslovování myšlenek dětí (co mi myslíš, že je lenost, zlobení, lest, dobro)</w:t>
      </w:r>
    </w:p>
    <w:p w:rsidR="00516427"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4. Zaznamenávání myšlenek dětí – písemné zpracování (pedagog)</w:t>
      </w:r>
    </w:p>
    <w:p w:rsidR="00516427" w:rsidRPr="00944ED7" w:rsidRDefault="00516427" w:rsidP="00B61AD8">
      <w:pPr>
        <w:spacing w:line="240" w:lineRule="auto"/>
        <w:ind w:left="284" w:hanging="284"/>
        <w:jc w:val="both"/>
        <w:rPr>
          <w:rFonts w:asciiTheme="majorHAnsi" w:hAnsiTheme="majorHAnsi"/>
          <w:sz w:val="24"/>
          <w:szCs w:val="24"/>
        </w:rPr>
      </w:pPr>
      <w:r w:rsidRPr="00944ED7">
        <w:rPr>
          <w:rFonts w:asciiTheme="majorHAnsi" w:hAnsiTheme="majorHAnsi"/>
          <w:sz w:val="24"/>
          <w:szCs w:val="24"/>
        </w:rPr>
        <w:t>5. Zpracování myšlenek dětmi (kreslení, malování, vystřihování obrázků z časopisu, znaky, symboly apod.)</w:t>
      </w:r>
    </w:p>
    <w:p w:rsidR="00516427" w:rsidRPr="00944ED7" w:rsidRDefault="00516427" w:rsidP="00B61AD8">
      <w:pPr>
        <w:spacing w:line="240" w:lineRule="auto"/>
        <w:jc w:val="both"/>
        <w:rPr>
          <w:rFonts w:asciiTheme="majorHAnsi" w:hAnsiTheme="majorHAnsi"/>
          <w:sz w:val="24"/>
          <w:szCs w:val="24"/>
        </w:rPr>
      </w:pPr>
      <w:r w:rsidRPr="00944ED7">
        <w:rPr>
          <w:rFonts w:asciiTheme="majorHAnsi" w:hAnsiTheme="majorHAnsi"/>
          <w:sz w:val="24"/>
          <w:szCs w:val="24"/>
        </w:rPr>
        <w:t>6. Záznam o plnění myš</w:t>
      </w:r>
      <w:r w:rsidR="00C64F81">
        <w:rPr>
          <w:rFonts w:asciiTheme="majorHAnsi" w:hAnsiTheme="majorHAnsi"/>
          <w:sz w:val="24"/>
          <w:szCs w:val="24"/>
        </w:rPr>
        <w:t xml:space="preserve">lenkové mapy </w:t>
      </w:r>
    </w:p>
    <w:p w:rsidR="008544FF" w:rsidRPr="00944ED7" w:rsidRDefault="008544FF" w:rsidP="00B61AD8">
      <w:pPr>
        <w:spacing w:line="240" w:lineRule="auto"/>
        <w:jc w:val="both"/>
        <w:rPr>
          <w:rFonts w:asciiTheme="majorHAnsi" w:hAnsiTheme="majorHAnsi"/>
          <w:sz w:val="24"/>
          <w:szCs w:val="24"/>
        </w:rPr>
      </w:pPr>
      <w:r w:rsidRPr="00944ED7">
        <w:rPr>
          <w:rFonts w:asciiTheme="majorHAnsi" w:hAnsiTheme="majorHAnsi"/>
          <w:sz w:val="24"/>
          <w:szCs w:val="24"/>
        </w:rPr>
        <w:t>7. Vystavení myšlenkové mapy na viditelném místě</w:t>
      </w:r>
    </w:p>
    <w:p w:rsidR="00516427" w:rsidRPr="00944ED7" w:rsidRDefault="008544FF" w:rsidP="00B61AD8">
      <w:pPr>
        <w:spacing w:line="240" w:lineRule="auto"/>
        <w:jc w:val="both"/>
        <w:rPr>
          <w:rFonts w:asciiTheme="majorHAnsi" w:hAnsiTheme="majorHAnsi"/>
          <w:sz w:val="24"/>
          <w:szCs w:val="24"/>
        </w:rPr>
      </w:pPr>
      <w:r w:rsidRPr="00944ED7">
        <w:rPr>
          <w:rFonts w:asciiTheme="majorHAnsi" w:hAnsiTheme="majorHAnsi"/>
          <w:sz w:val="24"/>
          <w:szCs w:val="24"/>
        </w:rPr>
        <w:t>8.</w:t>
      </w:r>
      <w:r w:rsidR="00516427" w:rsidRPr="00944ED7">
        <w:rPr>
          <w:rFonts w:asciiTheme="majorHAnsi" w:hAnsiTheme="majorHAnsi"/>
          <w:sz w:val="24"/>
          <w:szCs w:val="24"/>
        </w:rPr>
        <w:t xml:space="preserve"> Hodnocení, sebereflexe, co se nám povedlo, na čem musíme zapracovat </w:t>
      </w:r>
    </w:p>
    <w:p w:rsidR="007725F8" w:rsidRPr="00944ED7" w:rsidRDefault="007725F8" w:rsidP="00B61AD8">
      <w:pPr>
        <w:spacing w:line="240" w:lineRule="auto"/>
        <w:jc w:val="both"/>
        <w:rPr>
          <w:rFonts w:asciiTheme="majorHAnsi" w:hAnsiTheme="majorHAnsi"/>
          <w:sz w:val="24"/>
          <w:szCs w:val="24"/>
        </w:rPr>
      </w:pPr>
    </w:p>
    <w:p w:rsidR="008D6781" w:rsidRPr="00944ED7" w:rsidRDefault="006E53C8" w:rsidP="00B61AD8">
      <w:pPr>
        <w:spacing w:line="240" w:lineRule="auto"/>
        <w:jc w:val="both"/>
        <w:rPr>
          <w:rFonts w:asciiTheme="majorHAnsi" w:hAnsiTheme="majorHAnsi"/>
          <w:b/>
          <w:sz w:val="24"/>
          <w:szCs w:val="24"/>
        </w:rPr>
      </w:pPr>
      <w:r>
        <w:rPr>
          <w:rFonts w:asciiTheme="majorHAnsi" w:hAnsiTheme="majorHAnsi"/>
          <w:b/>
          <w:sz w:val="24"/>
          <w:szCs w:val="24"/>
        </w:rPr>
        <w:t>b)</w:t>
      </w:r>
      <w:r w:rsidR="00D20A64" w:rsidRPr="00944ED7">
        <w:rPr>
          <w:rFonts w:asciiTheme="majorHAnsi" w:hAnsiTheme="majorHAnsi"/>
          <w:b/>
          <w:sz w:val="24"/>
          <w:szCs w:val="24"/>
        </w:rPr>
        <w:t xml:space="preserve"> </w:t>
      </w:r>
      <w:r w:rsidR="008D6781" w:rsidRPr="00944ED7">
        <w:rPr>
          <w:rFonts w:asciiTheme="majorHAnsi" w:hAnsiTheme="majorHAnsi"/>
          <w:b/>
          <w:sz w:val="24"/>
          <w:szCs w:val="24"/>
        </w:rPr>
        <w:t>Centra aktivit (barevné domečky)</w:t>
      </w:r>
    </w:p>
    <w:p w:rsidR="00090D83" w:rsidRPr="00944ED7" w:rsidRDefault="00D8609A" w:rsidP="00B61AD8">
      <w:pPr>
        <w:spacing w:line="240" w:lineRule="auto"/>
        <w:jc w:val="both"/>
        <w:rPr>
          <w:rFonts w:asciiTheme="majorHAnsi" w:hAnsiTheme="majorHAnsi"/>
          <w:b/>
          <w:sz w:val="24"/>
          <w:szCs w:val="24"/>
        </w:rPr>
      </w:pPr>
      <w:r w:rsidRPr="00944ED7">
        <w:rPr>
          <w:rFonts w:asciiTheme="majorHAnsi" w:hAnsiTheme="majorHAnsi"/>
          <w:b/>
          <w:sz w:val="24"/>
          <w:szCs w:val="24"/>
        </w:rPr>
        <w:t>Podstata</w:t>
      </w:r>
      <w:r w:rsidR="00090D83" w:rsidRPr="00944ED7">
        <w:rPr>
          <w:rFonts w:asciiTheme="majorHAnsi" w:hAnsiTheme="majorHAnsi"/>
          <w:b/>
          <w:sz w:val="24"/>
          <w:szCs w:val="24"/>
        </w:rPr>
        <w:t xml:space="preserve"> barevných domečků</w:t>
      </w:r>
      <w:r w:rsidRPr="00944ED7">
        <w:rPr>
          <w:rFonts w:asciiTheme="majorHAnsi" w:hAnsiTheme="majorHAnsi"/>
          <w:b/>
          <w:sz w:val="24"/>
          <w:szCs w:val="24"/>
        </w:rPr>
        <w:t xml:space="preserve"> </w:t>
      </w:r>
    </w:p>
    <w:p w:rsidR="00090D83" w:rsidRPr="00944ED7" w:rsidRDefault="00090D83" w:rsidP="00B61AD8">
      <w:pPr>
        <w:spacing w:line="240" w:lineRule="auto"/>
        <w:jc w:val="both"/>
        <w:rPr>
          <w:rFonts w:asciiTheme="majorHAnsi" w:hAnsiTheme="majorHAnsi"/>
          <w:sz w:val="24"/>
          <w:szCs w:val="24"/>
        </w:rPr>
      </w:pPr>
      <w:r w:rsidRPr="00944ED7">
        <w:rPr>
          <w:rFonts w:asciiTheme="majorHAnsi" w:hAnsiTheme="majorHAnsi"/>
          <w:sz w:val="24"/>
          <w:szCs w:val="24"/>
        </w:rPr>
        <w:t>- děti se učí od sebe navzájem nápodobou a pozorováním a tedy přirozeně</w:t>
      </w:r>
    </w:p>
    <w:p w:rsidR="00090D83" w:rsidRPr="00944ED7" w:rsidRDefault="00090D83" w:rsidP="00B61AD8">
      <w:pPr>
        <w:spacing w:line="240" w:lineRule="auto"/>
        <w:jc w:val="both"/>
        <w:rPr>
          <w:rFonts w:asciiTheme="majorHAnsi" w:hAnsiTheme="majorHAnsi"/>
          <w:sz w:val="24"/>
          <w:szCs w:val="24"/>
        </w:rPr>
      </w:pPr>
      <w:r w:rsidRPr="00944ED7">
        <w:rPr>
          <w:rFonts w:asciiTheme="majorHAnsi" w:hAnsiTheme="majorHAnsi"/>
          <w:sz w:val="24"/>
          <w:szCs w:val="24"/>
        </w:rPr>
        <w:t>- děti mohou spolu přirozeně komunikovat, řešit problémy, sami se rozhodovat a procvičovat se v jednotlivých oblastech</w:t>
      </w:r>
    </w:p>
    <w:p w:rsidR="00090D83" w:rsidRPr="00944ED7" w:rsidRDefault="00090D83" w:rsidP="00B61AD8">
      <w:pPr>
        <w:spacing w:line="240" w:lineRule="auto"/>
        <w:jc w:val="both"/>
        <w:rPr>
          <w:rFonts w:asciiTheme="majorHAnsi" w:hAnsiTheme="majorHAnsi"/>
          <w:sz w:val="24"/>
          <w:szCs w:val="24"/>
        </w:rPr>
      </w:pPr>
      <w:r w:rsidRPr="00944ED7">
        <w:rPr>
          <w:rFonts w:asciiTheme="majorHAnsi" w:hAnsiTheme="majorHAnsi"/>
          <w:sz w:val="24"/>
          <w:szCs w:val="24"/>
        </w:rPr>
        <w:t>- děti se učí tím, že si hrají, pracují s různými pomůckami, hračkami a materiály, které jsou uloženy v každém centru a průběžně jsou měněny a doplňovány</w:t>
      </w:r>
    </w:p>
    <w:p w:rsidR="000E3A2A" w:rsidRPr="00944ED7" w:rsidRDefault="00090D83" w:rsidP="00B61AD8">
      <w:pPr>
        <w:spacing w:line="240" w:lineRule="auto"/>
        <w:jc w:val="both"/>
        <w:rPr>
          <w:rFonts w:asciiTheme="majorHAnsi" w:hAnsiTheme="majorHAnsi"/>
          <w:sz w:val="24"/>
          <w:szCs w:val="24"/>
        </w:rPr>
      </w:pPr>
      <w:r w:rsidRPr="00944ED7">
        <w:rPr>
          <w:rFonts w:asciiTheme="majorHAnsi" w:hAnsiTheme="majorHAnsi"/>
          <w:sz w:val="24"/>
          <w:szCs w:val="24"/>
        </w:rPr>
        <w:t>- děti si pomáhají v pl</w:t>
      </w:r>
      <w:r w:rsidR="00655BDA">
        <w:rPr>
          <w:rFonts w:asciiTheme="majorHAnsi" w:hAnsiTheme="majorHAnsi"/>
          <w:sz w:val="24"/>
          <w:szCs w:val="24"/>
        </w:rPr>
        <w:t xml:space="preserve">nění různých úkolů a kooperují </w:t>
      </w:r>
    </w:p>
    <w:p w:rsidR="00090D83" w:rsidRPr="00944ED7" w:rsidRDefault="00090D83" w:rsidP="00B61AD8">
      <w:pPr>
        <w:spacing w:line="240" w:lineRule="auto"/>
        <w:jc w:val="both"/>
        <w:rPr>
          <w:rFonts w:asciiTheme="majorHAnsi" w:hAnsiTheme="majorHAnsi"/>
          <w:b/>
          <w:sz w:val="24"/>
          <w:szCs w:val="24"/>
        </w:rPr>
      </w:pPr>
      <w:r w:rsidRPr="00944ED7">
        <w:rPr>
          <w:rFonts w:asciiTheme="majorHAnsi" w:hAnsiTheme="majorHAnsi"/>
          <w:b/>
          <w:sz w:val="24"/>
          <w:szCs w:val="24"/>
        </w:rPr>
        <w:t>Práce v centrech aktivit (barevných domečcích)</w:t>
      </w:r>
      <w:r w:rsidR="000E3A2A" w:rsidRPr="00944ED7">
        <w:rPr>
          <w:rFonts w:asciiTheme="majorHAnsi" w:hAnsiTheme="majorHAnsi"/>
          <w:b/>
          <w:sz w:val="24"/>
          <w:szCs w:val="24"/>
        </w:rPr>
        <w:t xml:space="preserve"> - pravidla</w:t>
      </w:r>
    </w:p>
    <w:p w:rsidR="00090D83" w:rsidRPr="00944ED7" w:rsidRDefault="00090D83" w:rsidP="00B61AD8">
      <w:pPr>
        <w:spacing w:line="240" w:lineRule="auto"/>
        <w:jc w:val="both"/>
        <w:rPr>
          <w:rFonts w:asciiTheme="majorHAnsi" w:hAnsiTheme="majorHAnsi"/>
          <w:sz w:val="24"/>
          <w:szCs w:val="24"/>
        </w:rPr>
      </w:pPr>
      <w:r w:rsidRPr="00944ED7">
        <w:rPr>
          <w:rFonts w:asciiTheme="majorHAnsi" w:hAnsiTheme="majorHAnsi"/>
          <w:sz w:val="24"/>
          <w:szCs w:val="24"/>
        </w:rPr>
        <w:t>- v domečku může pracovat tolik dětí</w:t>
      </w:r>
      <w:r w:rsidR="004A715C" w:rsidRPr="00944ED7">
        <w:rPr>
          <w:rFonts w:asciiTheme="majorHAnsi" w:hAnsiTheme="majorHAnsi"/>
          <w:sz w:val="24"/>
          <w:szCs w:val="24"/>
        </w:rPr>
        <w:t>,</w:t>
      </w:r>
      <w:r w:rsidRPr="00944ED7">
        <w:rPr>
          <w:rFonts w:asciiTheme="majorHAnsi" w:hAnsiTheme="majorHAnsi"/>
          <w:sz w:val="24"/>
          <w:szCs w:val="24"/>
        </w:rPr>
        <w:t xml:space="preserve"> </w:t>
      </w:r>
      <w:r w:rsidR="004A715C" w:rsidRPr="00944ED7">
        <w:rPr>
          <w:rFonts w:asciiTheme="majorHAnsi" w:hAnsiTheme="majorHAnsi"/>
          <w:sz w:val="24"/>
          <w:szCs w:val="24"/>
        </w:rPr>
        <w:t>kolik vymezuje příslušná číslice,</w:t>
      </w:r>
      <w:r w:rsidR="00F27645">
        <w:rPr>
          <w:rFonts w:asciiTheme="majorHAnsi" w:hAnsiTheme="majorHAnsi"/>
          <w:sz w:val="24"/>
          <w:szCs w:val="24"/>
        </w:rPr>
        <w:t xml:space="preserve"> či počet teček, které budou</w:t>
      </w:r>
      <w:r w:rsidR="004A715C" w:rsidRPr="00944ED7">
        <w:rPr>
          <w:rFonts w:asciiTheme="majorHAnsi" w:hAnsiTheme="majorHAnsi"/>
          <w:sz w:val="24"/>
          <w:szCs w:val="24"/>
        </w:rPr>
        <w:t xml:space="preserve"> součástí každého centra</w:t>
      </w:r>
    </w:p>
    <w:p w:rsidR="004A715C" w:rsidRPr="00944ED7" w:rsidRDefault="004A715C" w:rsidP="00B61AD8">
      <w:pPr>
        <w:spacing w:line="240" w:lineRule="auto"/>
        <w:jc w:val="both"/>
        <w:rPr>
          <w:rFonts w:asciiTheme="majorHAnsi" w:hAnsiTheme="majorHAnsi"/>
          <w:sz w:val="24"/>
          <w:szCs w:val="24"/>
        </w:rPr>
      </w:pPr>
      <w:r w:rsidRPr="00944ED7">
        <w:rPr>
          <w:rFonts w:asciiTheme="majorHAnsi" w:hAnsiTheme="majorHAnsi"/>
          <w:sz w:val="24"/>
          <w:szCs w:val="24"/>
        </w:rPr>
        <w:t>- důslednost v rozdělování dětí do center</w:t>
      </w:r>
    </w:p>
    <w:p w:rsidR="004A715C" w:rsidRPr="00944ED7" w:rsidRDefault="004A715C" w:rsidP="00B61AD8">
      <w:pPr>
        <w:spacing w:line="240" w:lineRule="auto"/>
        <w:jc w:val="both"/>
        <w:rPr>
          <w:rFonts w:asciiTheme="majorHAnsi" w:hAnsiTheme="majorHAnsi"/>
          <w:sz w:val="24"/>
          <w:szCs w:val="24"/>
        </w:rPr>
      </w:pPr>
      <w:r w:rsidRPr="00944ED7">
        <w:rPr>
          <w:rFonts w:asciiTheme="majorHAnsi" w:hAnsiTheme="majorHAnsi"/>
          <w:sz w:val="24"/>
          <w:szCs w:val="24"/>
        </w:rPr>
        <w:t>- přecházení dětí z centra do centra vždy až po splnění úkolu a úklidu své hračky, hry, pomůcky</w:t>
      </w:r>
    </w:p>
    <w:p w:rsidR="004A715C" w:rsidRPr="00944ED7" w:rsidRDefault="004A715C" w:rsidP="00B61AD8">
      <w:pPr>
        <w:spacing w:line="240" w:lineRule="auto"/>
        <w:jc w:val="both"/>
        <w:rPr>
          <w:rFonts w:asciiTheme="majorHAnsi" w:hAnsiTheme="majorHAnsi"/>
          <w:sz w:val="24"/>
          <w:szCs w:val="24"/>
        </w:rPr>
      </w:pPr>
      <w:r w:rsidRPr="00944ED7">
        <w:rPr>
          <w:rFonts w:asciiTheme="majorHAnsi" w:hAnsiTheme="majorHAnsi"/>
          <w:sz w:val="24"/>
          <w:szCs w:val="24"/>
        </w:rPr>
        <w:t>- dodržování prostoru, do kterého dětem nebude nikdo zasahovat</w:t>
      </w:r>
    </w:p>
    <w:p w:rsidR="004A715C" w:rsidRPr="00944ED7" w:rsidRDefault="00C64F81" w:rsidP="00B61AD8">
      <w:pPr>
        <w:spacing w:line="240" w:lineRule="auto"/>
        <w:jc w:val="both"/>
        <w:rPr>
          <w:rFonts w:asciiTheme="majorHAnsi" w:hAnsiTheme="majorHAnsi"/>
          <w:sz w:val="24"/>
          <w:szCs w:val="24"/>
        </w:rPr>
      </w:pPr>
      <w:r>
        <w:rPr>
          <w:rFonts w:asciiTheme="majorHAnsi" w:hAnsiTheme="majorHAnsi"/>
          <w:sz w:val="24"/>
          <w:szCs w:val="24"/>
        </w:rPr>
        <w:t>- pomoc učitele</w:t>
      </w:r>
      <w:r w:rsidR="004A715C" w:rsidRPr="00944ED7">
        <w:rPr>
          <w:rFonts w:asciiTheme="majorHAnsi" w:hAnsiTheme="majorHAnsi"/>
          <w:sz w:val="24"/>
          <w:szCs w:val="24"/>
        </w:rPr>
        <w:t xml:space="preserve"> – když nevíš, já ti to ukážu</w:t>
      </w:r>
    </w:p>
    <w:p w:rsidR="00E90974" w:rsidRPr="00944ED7" w:rsidRDefault="00E90974" w:rsidP="00B61AD8">
      <w:pPr>
        <w:spacing w:line="240" w:lineRule="auto"/>
        <w:jc w:val="both"/>
        <w:rPr>
          <w:rFonts w:asciiTheme="majorHAnsi" w:hAnsiTheme="majorHAnsi"/>
          <w:sz w:val="24"/>
          <w:szCs w:val="24"/>
        </w:rPr>
      </w:pPr>
      <w:r w:rsidRPr="00944ED7">
        <w:rPr>
          <w:rFonts w:asciiTheme="majorHAnsi" w:hAnsiTheme="majorHAnsi"/>
          <w:sz w:val="24"/>
          <w:szCs w:val="24"/>
        </w:rPr>
        <w:t>Vybavenost těchto center aktivit je průběžně obměňována a doplňována pomůckami, materiálem, hračkami v návaznosti na konkrétní integračn</w:t>
      </w:r>
      <w:r w:rsidR="00B22257" w:rsidRPr="00944ED7">
        <w:rPr>
          <w:rFonts w:asciiTheme="majorHAnsi" w:hAnsiTheme="majorHAnsi"/>
          <w:sz w:val="24"/>
          <w:szCs w:val="24"/>
        </w:rPr>
        <w:t>í blok a jeho vzdělávací cíle, klíčové kompetence, témata.</w:t>
      </w:r>
      <w:r w:rsidRPr="00944ED7">
        <w:rPr>
          <w:rFonts w:asciiTheme="majorHAnsi" w:hAnsiTheme="majorHAnsi"/>
          <w:sz w:val="24"/>
          <w:szCs w:val="24"/>
        </w:rPr>
        <w:t xml:space="preserve"> </w:t>
      </w:r>
    </w:p>
    <w:p w:rsidR="00937474" w:rsidRPr="00944ED7" w:rsidRDefault="004A715C" w:rsidP="00B61AD8">
      <w:pPr>
        <w:spacing w:line="240" w:lineRule="auto"/>
        <w:jc w:val="both"/>
        <w:rPr>
          <w:rFonts w:asciiTheme="majorHAnsi" w:hAnsiTheme="majorHAnsi"/>
          <w:sz w:val="24"/>
          <w:szCs w:val="24"/>
        </w:rPr>
      </w:pPr>
      <w:r w:rsidRPr="00944ED7">
        <w:rPr>
          <w:rFonts w:asciiTheme="majorHAnsi" w:hAnsiTheme="majorHAnsi"/>
          <w:sz w:val="24"/>
          <w:szCs w:val="24"/>
        </w:rPr>
        <w:t>Děti si volí centra již při příchodu do mateřské školy</w:t>
      </w:r>
      <w:r w:rsidR="00E743CC" w:rsidRPr="00944ED7">
        <w:rPr>
          <w:rFonts w:asciiTheme="majorHAnsi" w:hAnsiTheme="majorHAnsi"/>
          <w:sz w:val="24"/>
          <w:szCs w:val="24"/>
        </w:rPr>
        <w:t>, ve kterých</w:t>
      </w:r>
      <w:r w:rsidR="000E3A2A" w:rsidRPr="00944ED7">
        <w:rPr>
          <w:rFonts w:asciiTheme="majorHAnsi" w:hAnsiTheme="majorHAnsi"/>
          <w:sz w:val="24"/>
          <w:szCs w:val="24"/>
        </w:rPr>
        <w:t xml:space="preserve"> si chtějí hrát. Po ukončení hry uklidí a mohou si zvolit centr</w:t>
      </w:r>
      <w:r w:rsidR="00C64F81">
        <w:rPr>
          <w:rFonts w:asciiTheme="majorHAnsi" w:hAnsiTheme="majorHAnsi"/>
          <w:sz w:val="24"/>
          <w:szCs w:val="24"/>
        </w:rPr>
        <w:t>um jiné. Učitel</w:t>
      </w:r>
      <w:r w:rsidR="00E13E9A" w:rsidRPr="00944ED7">
        <w:rPr>
          <w:rFonts w:asciiTheme="majorHAnsi" w:hAnsiTheme="majorHAnsi"/>
          <w:sz w:val="24"/>
          <w:szCs w:val="24"/>
        </w:rPr>
        <w:t xml:space="preserve"> děti k činnosti v centrech</w:t>
      </w:r>
      <w:r w:rsidR="000E3A2A" w:rsidRPr="00944ED7">
        <w:rPr>
          <w:rFonts w:asciiTheme="majorHAnsi" w:hAnsiTheme="majorHAnsi"/>
          <w:sz w:val="24"/>
          <w:szCs w:val="24"/>
        </w:rPr>
        <w:t xml:space="preserve"> motivuje zajímavou nabídkou. V případě, že jsou všechna centra aktivit obsazena, dítě volí pro svou činnost kobereček a k tomu příslušné hračky v zásobníku. Po ukončení</w:t>
      </w:r>
      <w:r w:rsidR="00E13E9A" w:rsidRPr="00944ED7">
        <w:rPr>
          <w:rFonts w:asciiTheme="majorHAnsi" w:hAnsiTheme="majorHAnsi"/>
          <w:sz w:val="24"/>
          <w:szCs w:val="24"/>
        </w:rPr>
        <w:t xml:space="preserve"> hry</w:t>
      </w:r>
      <w:r w:rsidR="000E3A2A" w:rsidRPr="00944ED7">
        <w:rPr>
          <w:rFonts w:asciiTheme="majorHAnsi" w:hAnsiTheme="majorHAnsi"/>
          <w:sz w:val="24"/>
          <w:szCs w:val="24"/>
        </w:rPr>
        <w:t xml:space="preserve"> pokračuje</w:t>
      </w:r>
      <w:r w:rsidR="003F677A" w:rsidRPr="00944ED7">
        <w:rPr>
          <w:rFonts w:asciiTheme="majorHAnsi" w:hAnsiTheme="majorHAnsi"/>
          <w:sz w:val="24"/>
          <w:szCs w:val="24"/>
        </w:rPr>
        <w:t>me v dal</w:t>
      </w:r>
      <w:r w:rsidR="00937474" w:rsidRPr="00944ED7">
        <w:rPr>
          <w:rFonts w:asciiTheme="majorHAnsi" w:hAnsiTheme="majorHAnsi"/>
          <w:sz w:val="24"/>
          <w:szCs w:val="24"/>
        </w:rPr>
        <w:t xml:space="preserve">ších činnostech - </w:t>
      </w:r>
      <w:r w:rsidR="000E3A2A" w:rsidRPr="00944ED7">
        <w:rPr>
          <w:rFonts w:asciiTheme="majorHAnsi" w:hAnsiTheme="majorHAnsi"/>
          <w:sz w:val="24"/>
          <w:szCs w:val="24"/>
        </w:rPr>
        <w:t xml:space="preserve"> cvičení,</w:t>
      </w:r>
      <w:r w:rsidR="003F677A" w:rsidRPr="00944ED7">
        <w:rPr>
          <w:rFonts w:asciiTheme="majorHAnsi" w:hAnsiTheme="majorHAnsi"/>
          <w:sz w:val="24"/>
          <w:szCs w:val="24"/>
        </w:rPr>
        <w:t xml:space="preserve"> svačina a další aktivity, činnosti…</w:t>
      </w:r>
    </w:p>
    <w:p w:rsidR="00937474" w:rsidRPr="00944ED7" w:rsidRDefault="00937474" w:rsidP="00B61AD8">
      <w:pPr>
        <w:spacing w:line="240" w:lineRule="auto"/>
        <w:jc w:val="both"/>
        <w:rPr>
          <w:rFonts w:asciiTheme="majorHAnsi" w:hAnsiTheme="majorHAnsi"/>
          <w:sz w:val="24"/>
          <w:szCs w:val="24"/>
        </w:rPr>
      </w:pPr>
      <w:r w:rsidRPr="00944ED7">
        <w:rPr>
          <w:rFonts w:asciiTheme="majorHAnsi" w:hAnsiTheme="majorHAnsi"/>
          <w:sz w:val="24"/>
          <w:szCs w:val="24"/>
        </w:rPr>
        <w:t>V centrech se odehrává rovněž záměrné učení.</w:t>
      </w:r>
    </w:p>
    <w:p w:rsidR="00655BDA" w:rsidRDefault="006A59F2"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 </w:t>
      </w:r>
    </w:p>
    <w:p w:rsidR="00655BDA" w:rsidRDefault="00655BDA" w:rsidP="00B61AD8">
      <w:pPr>
        <w:spacing w:line="240" w:lineRule="auto"/>
        <w:jc w:val="both"/>
        <w:rPr>
          <w:rFonts w:asciiTheme="majorHAnsi" w:hAnsiTheme="majorHAnsi"/>
          <w:b/>
          <w:sz w:val="24"/>
          <w:szCs w:val="24"/>
        </w:rPr>
      </w:pPr>
    </w:p>
    <w:p w:rsidR="008335DB" w:rsidRPr="00944ED7" w:rsidRDefault="006A59F2"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 xml:space="preserve">Červený domeček </w:t>
      </w:r>
      <w:r w:rsidR="008335DB" w:rsidRPr="00944ED7">
        <w:rPr>
          <w:rFonts w:asciiTheme="majorHAnsi" w:hAnsiTheme="majorHAnsi"/>
          <w:b/>
          <w:sz w:val="24"/>
          <w:szCs w:val="24"/>
        </w:rPr>
        <w:t xml:space="preserve">- </w:t>
      </w:r>
      <w:r w:rsidRPr="00944ED7">
        <w:rPr>
          <w:rFonts w:asciiTheme="majorHAnsi" w:hAnsiTheme="majorHAnsi"/>
          <w:b/>
          <w:sz w:val="24"/>
          <w:szCs w:val="24"/>
        </w:rPr>
        <w:t>UMĚNÍ</w:t>
      </w:r>
      <w:r w:rsidR="008335DB" w:rsidRPr="00944ED7">
        <w:rPr>
          <w:rFonts w:asciiTheme="majorHAnsi" w:hAnsiTheme="majorHAnsi"/>
          <w:b/>
          <w:sz w:val="24"/>
          <w:szCs w:val="24"/>
        </w:rPr>
        <w:t xml:space="preserve"> (hudební, výtvarné, dramatické a literární činnosti)</w:t>
      </w:r>
    </w:p>
    <w:p w:rsidR="000E3A2A" w:rsidRPr="00944ED7" w:rsidRDefault="000E3A2A" w:rsidP="00B61AD8">
      <w:pPr>
        <w:spacing w:line="240" w:lineRule="auto"/>
        <w:jc w:val="both"/>
        <w:rPr>
          <w:rFonts w:asciiTheme="majorHAnsi" w:hAnsiTheme="majorHAnsi"/>
          <w:sz w:val="24"/>
          <w:szCs w:val="24"/>
        </w:rPr>
      </w:pPr>
      <w:r w:rsidRPr="00944ED7">
        <w:rPr>
          <w:rFonts w:asciiTheme="majorHAnsi" w:hAnsiTheme="majorHAnsi"/>
          <w:sz w:val="24"/>
          <w:szCs w:val="24"/>
        </w:rPr>
        <w:t>V tomto centru dáváme</w:t>
      </w:r>
      <w:r w:rsidR="002A0D53" w:rsidRPr="00944ED7">
        <w:rPr>
          <w:rFonts w:asciiTheme="majorHAnsi" w:hAnsiTheme="majorHAnsi"/>
          <w:sz w:val="24"/>
          <w:szCs w:val="24"/>
        </w:rPr>
        <w:t xml:space="preserve"> </w:t>
      </w:r>
      <w:r w:rsidRPr="00944ED7">
        <w:rPr>
          <w:rFonts w:asciiTheme="majorHAnsi" w:hAnsiTheme="majorHAnsi"/>
          <w:sz w:val="24"/>
          <w:szCs w:val="24"/>
        </w:rPr>
        <w:t>dětem</w:t>
      </w:r>
      <w:r w:rsidR="002A0D53" w:rsidRPr="00944ED7">
        <w:rPr>
          <w:rFonts w:asciiTheme="majorHAnsi" w:hAnsiTheme="majorHAnsi"/>
          <w:sz w:val="24"/>
          <w:szCs w:val="24"/>
        </w:rPr>
        <w:t xml:space="preserve"> možnost</w:t>
      </w:r>
      <w:r w:rsidRPr="00944ED7">
        <w:rPr>
          <w:rFonts w:asciiTheme="majorHAnsi" w:hAnsiTheme="majorHAnsi"/>
          <w:sz w:val="24"/>
          <w:szCs w:val="24"/>
        </w:rPr>
        <w:t xml:space="preserve"> rozvíjet hudební, výtvarné, dramatické a literární činnosti v souladu se svou volbou, ale i </w:t>
      </w:r>
      <w:r w:rsidR="002A0D53" w:rsidRPr="00944ED7">
        <w:rPr>
          <w:rFonts w:asciiTheme="majorHAnsi" w:hAnsiTheme="majorHAnsi"/>
          <w:sz w:val="24"/>
          <w:szCs w:val="24"/>
        </w:rPr>
        <w:t xml:space="preserve">v souladu se </w:t>
      </w:r>
      <w:r w:rsidRPr="00944ED7">
        <w:rPr>
          <w:rFonts w:asciiTheme="majorHAnsi" w:hAnsiTheme="majorHAnsi"/>
          <w:sz w:val="24"/>
          <w:szCs w:val="24"/>
        </w:rPr>
        <w:t>záměrným učením</w:t>
      </w:r>
      <w:r w:rsidR="002A0D53" w:rsidRPr="00944ED7">
        <w:rPr>
          <w:rFonts w:asciiTheme="majorHAnsi" w:hAnsiTheme="majorHAnsi"/>
          <w:sz w:val="24"/>
          <w:szCs w:val="24"/>
        </w:rPr>
        <w:t xml:space="preserve"> a plněním dílčích cílů.</w:t>
      </w:r>
    </w:p>
    <w:p w:rsidR="007725F8" w:rsidRPr="00944ED7" w:rsidRDefault="007725F8"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 </w:t>
      </w:r>
      <w:r w:rsidR="006A59F2" w:rsidRPr="00944ED7">
        <w:rPr>
          <w:rFonts w:asciiTheme="majorHAnsi" w:hAnsiTheme="majorHAnsi"/>
          <w:b/>
          <w:sz w:val="24"/>
          <w:szCs w:val="24"/>
        </w:rPr>
        <w:t xml:space="preserve">Zelený domeček </w:t>
      </w:r>
      <w:r w:rsidR="002A0D53" w:rsidRPr="00944ED7">
        <w:rPr>
          <w:rFonts w:asciiTheme="majorHAnsi" w:hAnsiTheme="majorHAnsi"/>
          <w:b/>
          <w:sz w:val="24"/>
          <w:szCs w:val="24"/>
        </w:rPr>
        <w:t xml:space="preserve">– </w:t>
      </w:r>
      <w:r w:rsidRPr="00944ED7">
        <w:rPr>
          <w:rFonts w:asciiTheme="majorHAnsi" w:hAnsiTheme="majorHAnsi"/>
          <w:b/>
          <w:sz w:val="24"/>
          <w:szCs w:val="24"/>
        </w:rPr>
        <w:t>ŠKOLA</w:t>
      </w:r>
      <w:r w:rsidR="00B22257" w:rsidRPr="00944ED7">
        <w:rPr>
          <w:rFonts w:asciiTheme="majorHAnsi" w:hAnsiTheme="majorHAnsi"/>
          <w:b/>
          <w:sz w:val="24"/>
          <w:szCs w:val="24"/>
        </w:rPr>
        <w:t xml:space="preserve"> (příprava na zápis dětí do ZŠ a plynulý přechod do ZŠ)</w:t>
      </w:r>
    </w:p>
    <w:p w:rsidR="002A0D53" w:rsidRPr="00944ED7" w:rsidRDefault="002A0D53" w:rsidP="00B61AD8">
      <w:pPr>
        <w:spacing w:line="240" w:lineRule="auto"/>
        <w:jc w:val="both"/>
        <w:rPr>
          <w:rFonts w:asciiTheme="majorHAnsi" w:hAnsiTheme="majorHAnsi"/>
          <w:sz w:val="24"/>
          <w:szCs w:val="24"/>
        </w:rPr>
      </w:pPr>
      <w:r w:rsidRPr="00944ED7">
        <w:rPr>
          <w:rFonts w:asciiTheme="majorHAnsi" w:hAnsiTheme="majorHAnsi"/>
          <w:sz w:val="24"/>
          <w:szCs w:val="24"/>
        </w:rPr>
        <w:t>Centrum obsahuje širokou nabídku pro individuální práci k procvičování a zdokonalování se v různých činnostech, které přivedou dítě k tomu, že se učí poznávat své silné a slabé stránky, učí se povinnosti a zodpovědnosti za splněný úkol.</w:t>
      </w:r>
      <w:r w:rsidR="00E13E9A" w:rsidRPr="00944ED7">
        <w:rPr>
          <w:rFonts w:asciiTheme="majorHAnsi" w:hAnsiTheme="majorHAnsi"/>
          <w:sz w:val="24"/>
          <w:szCs w:val="24"/>
        </w:rPr>
        <w:t xml:space="preserve"> Cílem tohoto centra je pro dítě</w:t>
      </w:r>
      <w:r w:rsidRPr="00944ED7">
        <w:rPr>
          <w:rFonts w:asciiTheme="majorHAnsi" w:hAnsiTheme="majorHAnsi"/>
          <w:sz w:val="24"/>
          <w:szCs w:val="24"/>
        </w:rPr>
        <w:t xml:space="preserve"> poznání, že se může mnoh</w:t>
      </w:r>
      <w:r w:rsidR="007F18AC" w:rsidRPr="00944ED7">
        <w:rPr>
          <w:rFonts w:asciiTheme="majorHAnsi" w:hAnsiTheme="majorHAnsi"/>
          <w:sz w:val="24"/>
          <w:szCs w:val="24"/>
        </w:rPr>
        <w:t>ému naučit, zažívá úspěch a těší se do školy.</w:t>
      </w:r>
      <w:r w:rsidR="00AE6F24" w:rsidRPr="00944ED7">
        <w:rPr>
          <w:rFonts w:asciiTheme="majorHAnsi" w:hAnsiTheme="majorHAnsi"/>
          <w:sz w:val="24"/>
          <w:szCs w:val="24"/>
        </w:rPr>
        <w:t xml:space="preserve"> Součástí práce v tomto centru je seznamo</w:t>
      </w:r>
      <w:r w:rsidR="000C47B1" w:rsidRPr="00944ED7">
        <w:rPr>
          <w:rFonts w:asciiTheme="majorHAnsi" w:hAnsiTheme="majorHAnsi"/>
          <w:sz w:val="24"/>
          <w:szCs w:val="24"/>
        </w:rPr>
        <w:t>vání dětí s</w:t>
      </w:r>
      <w:r w:rsidR="00AE6F24" w:rsidRPr="00944ED7">
        <w:rPr>
          <w:rFonts w:asciiTheme="majorHAnsi" w:hAnsiTheme="majorHAnsi"/>
          <w:sz w:val="24"/>
          <w:szCs w:val="24"/>
        </w:rPr>
        <w:t xml:space="preserve"> interaktivní tabulí.</w:t>
      </w:r>
    </w:p>
    <w:p w:rsidR="007725F8" w:rsidRPr="00944ED7" w:rsidRDefault="007725F8"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 </w:t>
      </w:r>
      <w:r w:rsidR="006A59F2" w:rsidRPr="00944ED7">
        <w:rPr>
          <w:rFonts w:asciiTheme="majorHAnsi" w:hAnsiTheme="majorHAnsi"/>
          <w:b/>
          <w:sz w:val="24"/>
          <w:szCs w:val="24"/>
        </w:rPr>
        <w:t xml:space="preserve">Žlutý domeček </w:t>
      </w:r>
      <w:r w:rsidR="007F18AC" w:rsidRPr="00944ED7">
        <w:rPr>
          <w:rFonts w:asciiTheme="majorHAnsi" w:hAnsiTheme="majorHAnsi"/>
          <w:b/>
          <w:sz w:val="24"/>
          <w:szCs w:val="24"/>
        </w:rPr>
        <w:t xml:space="preserve">– </w:t>
      </w:r>
      <w:r w:rsidRPr="00944ED7">
        <w:rPr>
          <w:rFonts w:asciiTheme="majorHAnsi" w:hAnsiTheme="majorHAnsi"/>
          <w:b/>
          <w:sz w:val="24"/>
          <w:szCs w:val="24"/>
        </w:rPr>
        <w:t>HRA</w:t>
      </w:r>
      <w:r w:rsidR="00B22257" w:rsidRPr="00944ED7">
        <w:rPr>
          <w:rFonts w:asciiTheme="majorHAnsi" w:hAnsiTheme="majorHAnsi"/>
          <w:b/>
          <w:sz w:val="24"/>
          <w:szCs w:val="24"/>
        </w:rPr>
        <w:t xml:space="preserve"> (spontánní hra)</w:t>
      </w:r>
    </w:p>
    <w:p w:rsidR="000E4D25" w:rsidRPr="00655BDA" w:rsidRDefault="007F18AC"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Žlutý domeček </w:t>
      </w:r>
      <w:r w:rsidR="00FB2524" w:rsidRPr="00944ED7">
        <w:rPr>
          <w:rFonts w:asciiTheme="majorHAnsi" w:hAnsiTheme="majorHAnsi"/>
          <w:sz w:val="24"/>
          <w:szCs w:val="24"/>
        </w:rPr>
        <w:t xml:space="preserve">se </w:t>
      </w:r>
      <w:r w:rsidRPr="00944ED7">
        <w:rPr>
          <w:rFonts w:asciiTheme="majorHAnsi" w:hAnsiTheme="majorHAnsi"/>
          <w:sz w:val="24"/>
          <w:szCs w:val="24"/>
        </w:rPr>
        <w:t xml:space="preserve">věnuje spontánní hře. Vybavení tohoto domečku je natolik rozmanité, že každé dítě si zde najde určitě svou oblíbenou hru nebo hračku. </w:t>
      </w:r>
      <w:r w:rsidR="00FB2524" w:rsidRPr="00944ED7">
        <w:rPr>
          <w:rFonts w:asciiTheme="majorHAnsi" w:hAnsiTheme="majorHAnsi"/>
          <w:sz w:val="24"/>
          <w:szCs w:val="24"/>
        </w:rPr>
        <w:t>Děti se učí rozhodovat si o své hře, spolupracovat při různých námětových hrách, domlouvat se mezi sebou, podřídit se zájmu skupiny, prosadit se ve skupině. Je důležité dbát na základní společenské návyky a chování. Učitel vstupuje do tohoto centra pouze jako rádce.</w:t>
      </w:r>
    </w:p>
    <w:p w:rsidR="006A59F2" w:rsidRPr="00944ED7" w:rsidRDefault="006A59F2"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Modrý domeček </w:t>
      </w:r>
      <w:r w:rsidR="00FB2524" w:rsidRPr="00944ED7">
        <w:rPr>
          <w:rFonts w:asciiTheme="majorHAnsi" w:hAnsiTheme="majorHAnsi"/>
          <w:b/>
          <w:sz w:val="24"/>
          <w:szCs w:val="24"/>
        </w:rPr>
        <w:t xml:space="preserve">– </w:t>
      </w:r>
      <w:r w:rsidRPr="00944ED7">
        <w:rPr>
          <w:rFonts w:asciiTheme="majorHAnsi" w:hAnsiTheme="majorHAnsi"/>
          <w:b/>
          <w:sz w:val="24"/>
          <w:szCs w:val="24"/>
        </w:rPr>
        <w:t>SMYSLY</w:t>
      </w:r>
      <w:r w:rsidR="00B22257" w:rsidRPr="00944ED7">
        <w:rPr>
          <w:rFonts w:asciiTheme="majorHAnsi" w:hAnsiTheme="majorHAnsi"/>
          <w:b/>
          <w:sz w:val="24"/>
          <w:szCs w:val="24"/>
        </w:rPr>
        <w:t xml:space="preserve"> (smyslový rozvoj)</w:t>
      </w:r>
    </w:p>
    <w:p w:rsidR="004B361C" w:rsidRPr="00944ED7" w:rsidRDefault="00C9750E" w:rsidP="00B61AD8">
      <w:pPr>
        <w:spacing w:line="240" w:lineRule="auto"/>
        <w:jc w:val="both"/>
        <w:rPr>
          <w:rFonts w:asciiTheme="majorHAnsi" w:hAnsiTheme="majorHAnsi"/>
          <w:sz w:val="24"/>
          <w:szCs w:val="24"/>
        </w:rPr>
      </w:pPr>
      <w:r w:rsidRPr="00944ED7">
        <w:rPr>
          <w:rFonts w:asciiTheme="majorHAnsi" w:hAnsiTheme="majorHAnsi"/>
          <w:sz w:val="24"/>
          <w:szCs w:val="24"/>
        </w:rPr>
        <w:t>V modrém domečku jsou aktivity zaměřeny na smyslový rozvoj, tzn. procvičování všech smyslů a prohlubování smyslového vnímání. Jsou zde položeny první základy pro intelektuální růst. Děti se učí rozlišovat např. barvu, tvar, velikost, rozsah, formu, dotek, zvuk……</w:t>
      </w:r>
    </w:p>
    <w:p w:rsidR="006A59F2" w:rsidRPr="00944ED7" w:rsidRDefault="00C9750E"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Duha – </w:t>
      </w:r>
      <w:r w:rsidR="00B22257" w:rsidRPr="00944ED7">
        <w:rPr>
          <w:rFonts w:asciiTheme="majorHAnsi" w:hAnsiTheme="majorHAnsi"/>
          <w:b/>
          <w:sz w:val="24"/>
          <w:szCs w:val="24"/>
        </w:rPr>
        <w:t>PRÁCE STAVBY POHYB (příprava na život)</w:t>
      </w:r>
    </w:p>
    <w:p w:rsidR="00C9750E" w:rsidRPr="00944ED7" w:rsidRDefault="00C9750E" w:rsidP="00B61AD8">
      <w:pPr>
        <w:spacing w:line="240" w:lineRule="auto"/>
        <w:jc w:val="both"/>
        <w:rPr>
          <w:rFonts w:asciiTheme="majorHAnsi" w:hAnsiTheme="majorHAnsi"/>
          <w:sz w:val="24"/>
          <w:szCs w:val="24"/>
        </w:rPr>
      </w:pPr>
      <w:r w:rsidRPr="00944ED7">
        <w:rPr>
          <w:rFonts w:asciiTheme="majorHAnsi" w:hAnsiTheme="majorHAnsi"/>
          <w:sz w:val="24"/>
          <w:szCs w:val="24"/>
        </w:rPr>
        <w:t>Toto ce</w:t>
      </w:r>
      <w:r w:rsidR="009F3F9D" w:rsidRPr="00944ED7">
        <w:rPr>
          <w:rFonts w:asciiTheme="majorHAnsi" w:hAnsiTheme="majorHAnsi"/>
          <w:sz w:val="24"/>
          <w:szCs w:val="24"/>
        </w:rPr>
        <w:t>ntrum je rozděleno na tři samostatné části:</w:t>
      </w:r>
    </w:p>
    <w:p w:rsidR="00C9750E" w:rsidRPr="00944ED7" w:rsidRDefault="00C9750E"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V první části se děti věnují manipulačním činnostem s předměty a to prostřednictvím jednoduchých úkonů, které </w:t>
      </w:r>
      <w:r w:rsidR="00D8609A" w:rsidRPr="00944ED7">
        <w:rPr>
          <w:rFonts w:asciiTheme="majorHAnsi" w:hAnsiTheme="majorHAnsi"/>
          <w:sz w:val="24"/>
          <w:szCs w:val="24"/>
        </w:rPr>
        <w:t xml:space="preserve">lze využít v praktickém životě - </w:t>
      </w:r>
      <w:r w:rsidRPr="00944ED7">
        <w:rPr>
          <w:rFonts w:asciiTheme="majorHAnsi" w:hAnsiTheme="majorHAnsi"/>
          <w:sz w:val="24"/>
          <w:szCs w:val="24"/>
        </w:rPr>
        <w:t>přelévání, strouhání, přesypávání, mletí, zapínání, zavazování, ukl</w:t>
      </w:r>
      <w:r w:rsidR="0099729A" w:rsidRPr="00944ED7">
        <w:rPr>
          <w:rFonts w:asciiTheme="majorHAnsi" w:hAnsiTheme="majorHAnsi"/>
          <w:color w:val="000000" w:themeColor="text1"/>
          <w:sz w:val="24"/>
          <w:szCs w:val="24"/>
        </w:rPr>
        <w:t>í</w:t>
      </w:r>
      <w:r w:rsidRPr="00944ED7">
        <w:rPr>
          <w:rFonts w:asciiTheme="majorHAnsi" w:hAnsiTheme="majorHAnsi"/>
          <w:sz w:val="24"/>
          <w:szCs w:val="24"/>
        </w:rPr>
        <w:t xml:space="preserve">zení, zalévání, zametání, praní, zatloukání, řezání, pilování, třídění, drcení, hledání předmětů v různých materiálech, navlékání, </w:t>
      </w:r>
      <w:proofErr w:type="spellStart"/>
      <w:r w:rsidRPr="00944ED7">
        <w:rPr>
          <w:rFonts w:asciiTheme="majorHAnsi" w:hAnsiTheme="majorHAnsi"/>
          <w:sz w:val="24"/>
          <w:szCs w:val="24"/>
        </w:rPr>
        <w:t>lžičkování</w:t>
      </w:r>
      <w:proofErr w:type="spellEnd"/>
      <w:r w:rsidRPr="00944ED7">
        <w:rPr>
          <w:rFonts w:asciiTheme="majorHAnsi" w:hAnsiTheme="majorHAnsi"/>
          <w:sz w:val="24"/>
          <w:szCs w:val="24"/>
        </w:rPr>
        <w:t>, krájení, vkládání, kapátka, lovení věcí sítkem, výroba pěny, mytí rukou, utírání stolu, skládán</w:t>
      </w:r>
      <w:r w:rsidR="00E90974" w:rsidRPr="00944ED7">
        <w:rPr>
          <w:rFonts w:asciiTheme="majorHAnsi" w:hAnsiTheme="majorHAnsi"/>
          <w:sz w:val="24"/>
          <w:szCs w:val="24"/>
        </w:rPr>
        <w:t>í, zavírání,</w:t>
      </w:r>
      <w:r w:rsidR="004B1EE7" w:rsidRPr="00944ED7">
        <w:rPr>
          <w:rFonts w:asciiTheme="majorHAnsi" w:hAnsiTheme="majorHAnsi"/>
          <w:sz w:val="24"/>
          <w:szCs w:val="24"/>
        </w:rPr>
        <w:t xml:space="preserve"> apod. (prvky </w:t>
      </w:r>
      <w:proofErr w:type="spellStart"/>
      <w:r w:rsidR="004B1EE7" w:rsidRPr="00944ED7">
        <w:rPr>
          <w:rFonts w:asciiTheme="majorHAnsi" w:hAnsiTheme="majorHAnsi"/>
          <w:sz w:val="24"/>
          <w:szCs w:val="24"/>
        </w:rPr>
        <w:t>Mon</w:t>
      </w:r>
      <w:r w:rsidR="00D8609A" w:rsidRPr="00944ED7">
        <w:rPr>
          <w:rFonts w:asciiTheme="majorHAnsi" w:hAnsiTheme="majorHAnsi"/>
          <w:sz w:val="24"/>
          <w:szCs w:val="24"/>
        </w:rPr>
        <w:t>tessori</w:t>
      </w:r>
      <w:proofErr w:type="spellEnd"/>
      <w:r w:rsidR="00D8609A" w:rsidRPr="00944ED7">
        <w:rPr>
          <w:rFonts w:asciiTheme="majorHAnsi" w:hAnsiTheme="majorHAnsi"/>
          <w:sz w:val="24"/>
          <w:szCs w:val="24"/>
        </w:rPr>
        <w:t>).</w:t>
      </w:r>
    </w:p>
    <w:p w:rsidR="009F3F9D" w:rsidRPr="00944ED7" w:rsidRDefault="00C9750E" w:rsidP="00B61AD8">
      <w:pPr>
        <w:spacing w:line="240" w:lineRule="auto"/>
        <w:jc w:val="both"/>
        <w:rPr>
          <w:rFonts w:asciiTheme="majorHAnsi" w:hAnsiTheme="majorHAnsi"/>
          <w:sz w:val="24"/>
          <w:szCs w:val="24"/>
        </w:rPr>
      </w:pPr>
      <w:r w:rsidRPr="00944ED7">
        <w:rPr>
          <w:rFonts w:asciiTheme="majorHAnsi" w:hAnsiTheme="majorHAnsi"/>
          <w:sz w:val="24"/>
          <w:szCs w:val="24"/>
        </w:rPr>
        <w:t>Druhá část tohoto centra je vybavena konstruktivními stavebnicemi.</w:t>
      </w:r>
      <w:r w:rsidR="00E90974" w:rsidRPr="00944ED7">
        <w:rPr>
          <w:rFonts w:asciiTheme="majorHAnsi" w:hAnsiTheme="majorHAnsi"/>
          <w:sz w:val="24"/>
          <w:szCs w:val="24"/>
        </w:rPr>
        <w:t xml:space="preserve"> Konstrukční hra rozv</w:t>
      </w:r>
      <w:r w:rsidR="000E4D25">
        <w:rPr>
          <w:rFonts w:asciiTheme="majorHAnsi" w:hAnsiTheme="majorHAnsi"/>
          <w:sz w:val="24"/>
          <w:szCs w:val="24"/>
        </w:rPr>
        <w:t xml:space="preserve">íjí psychomotorické dovednosti, </w:t>
      </w:r>
      <w:r w:rsidR="00E90974" w:rsidRPr="00944ED7">
        <w:rPr>
          <w:rFonts w:asciiTheme="majorHAnsi" w:hAnsiTheme="majorHAnsi"/>
          <w:sz w:val="24"/>
          <w:szCs w:val="24"/>
        </w:rPr>
        <w:t>manuální zručnost, praktickou šikovnost, koordinaci pohybů a praktické zkušenosti. Děti tvoří nejen podle vlastní fantazie, ale rovněž konstruují podle předlohy. Své výrobky vyst</w:t>
      </w:r>
      <w:r w:rsidR="000E4D25">
        <w:rPr>
          <w:rFonts w:asciiTheme="majorHAnsi" w:hAnsiTheme="majorHAnsi"/>
          <w:sz w:val="24"/>
          <w:szCs w:val="24"/>
        </w:rPr>
        <w:t xml:space="preserve">avují a hodnotí vlastní činnost </w:t>
      </w:r>
      <w:r w:rsidR="00943DBD" w:rsidRPr="00944ED7">
        <w:rPr>
          <w:rFonts w:asciiTheme="majorHAnsi" w:hAnsiTheme="majorHAnsi"/>
          <w:sz w:val="24"/>
          <w:szCs w:val="24"/>
        </w:rPr>
        <w:t>(P</w:t>
      </w:r>
      <w:r w:rsidR="00D8609A" w:rsidRPr="00944ED7">
        <w:rPr>
          <w:rFonts w:asciiTheme="majorHAnsi" w:hAnsiTheme="majorHAnsi"/>
          <w:sz w:val="24"/>
          <w:szCs w:val="24"/>
        </w:rPr>
        <w:t>olytechnická výchova)</w:t>
      </w:r>
      <w:r w:rsidR="000E4D25">
        <w:rPr>
          <w:rFonts w:asciiTheme="majorHAnsi" w:hAnsiTheme="majorHAnsi"/>
          <w:sz w:val="24"/>
          <w:szCs w:val="24"/>
        </w:rPr>
        <w:t>.</w:t>
      </w:r>
    </w:p>
    <w:p w:rsidR="007725F8" w:rsidRDefault="009F3F9D" w:rsidP="00B61AD8">
      <w:pPr>
        <w:spacing w:line="240" w:lineRule="auto"/>
        <w:jc w:val="both"/>
        <w:rPr>
          <w:rFonts w:asciiTheme="majorHAnsi" w:hAnsiTheme="majorHAnsi"/>
          <w:sz w:val="24"/>
          <w:szCs w:val="24"/>
        </w:rPr>
      </w:pPr>
      <w:r w:rsidRPr="00944ED7">
        <w:rPr>
          <w:rFonts w:asciiTheme="majorHAnsi" w:hAnsiTheme="majorHAnsi"/>
          <w:sz w:val="24"/>
          <w:szCs w:val="24"/>
        </w:rPr>
        <w:t>Třetí část je věnována rozvoji pohybu dětí. Děti si mohou zvolit náčiní, nářadí a procvičovat a zdokonalovat se</w:t>
      </w:r>
      <w:r w:rsidR="001D0020" w:rsidRPr="00944ED7">
        <w:rPr>
          <w:rFonts w:asciiTheme="majorHAnsi" w:hAnsiTheme="majorHAnsi"/>
          <w:sz w:val="24"/>
          <w:szCs w:val="24"/>
        </w:rPr>
        <w:t xml:space="preserve"> v pohybových schopnostech a dovednostech – cvičení na aktivním kruhu, na žíněnce, s kruhy, s lanem, s míčem…Do této části spadají rovněž pohybové hry s pravidly. Tato část vyžaduje z důvodu bezpečnosti dě</w:t>
      </w:r>
      <w:r w:rsidR="00C64F81">
        <w:rPr>
          <w:rFonts w:asciiTheme="majorHAnsi" w:hAnsiTheme="majorHAnsi"/>
          <w:sz w:val="24"/>
          <w:szCs w:val="24"/>
        </w:rPr>
        <w:t>tí intenzivnější dohled učitele</w:t>
      </w:r>
      <w:r w:rsidR="001D0020" w:rsidRPr="00944ED7">
        <w:rPr>
          <w:rFonts w:asciiTheme="majorHAnsi" w:hAnsiTheme="majorHAnsi"/>
          <w:sz w:val="24"/>
          <w:szCs w:val="24"/>
        </w:rPr>
        <w:t>.</w:t>
      </w:r>
      <w:r w:rsidR="00E90974" w:rsidRPr="00944ED7">
        <w:rPr>
          <w:rFonts w:asciiTheme="majorHAnsi" w:hAnsiTheme="majorHAnsi"/>
          <w:sz w:val="24"/>
          <w:szCs w:val="24"/>
        </w:rPr>
        <w:t xml:space="preserve"> </w:t>
      </w:r>
    </w:p>
    <w:p w:rsidR="00655BDA" w:rsidRDefault="00655BDA" w:rsidP="00B61AD8">
      <w:pPr>
        <w:spacing w:line="240" w:lineRule="auto"/>
        <w:jc w:val="both"/>
        <w:rPr>
          <w:rFonts w:asciiTheme="majorHAnsi" w:hAnsiTheme="majorHAnsi"/>
          <w:b/>
          <w:sz w:val="24"/>
          <w:szCs w:val="24"/>
        </w:rPr>
      </w:pPr>
    </w:p>
    <w:p w:rsidR="00D20A64" w:rsidRPr="00944ED7" w:rsidRDefault="006E53C8" w:rsidP="00B61AD8">
      <w:pPr>
        <w:spacing w:line="240" w:lineRule="auto"/>
        <w:jc w:val="both"/>
        <w:rPr>
          <w:rFonts w:asciiTheme="majorHAnsi" w:hAnsiTheme="majorHAnsi"/>
          <w:b/>
          <w:sz w:val="24"/>
          <w:szCs w:val="24"/>
        </w:rPr>
      </w:pPr>
      <w:r>
        <w:rPr>
          <w:rFonts w:asciiTheme="majorHAnsi" w:hAnsiTheme="majorHAnsi"/>
          <w:b/>
          <w:sz w:val="24"/>
          <w:szCs w:val="24"/>
        </w:rPr>
        <w:lastRenderedPageBreak/>
        <w:t>c)</w:t>
      </w:r>
      <w:r w:rsidR="00D20A64" w:rsidRPr="00944ED7">
        <w:rPr>
          <w:rFonts w:asciiTheme="majorHAnsi" w:hAnsiTheme="majorHAnsi"/>
          <w:b/>
          <w:sz w:val="24"/>
          <w:szCs w:val="24"/>
        </w:rPr>
        <w:t xml:space="preserve"> Dramatizace</w:t>
      </w:r>
    </w:p>
    <w:p w:rsidR="00691C8D" w:rsidRPr="00944ED7" w:rsidRDefault="00691C8D" w:rsidP="00B61AD8">
      <w:pPr>
        <w:spacing w:line="240" w:lineRule="auto"/>
        <w:jc w:val="both"/>
        <w:rPr>
          <w:rFonts w:asciiTheme="majorHAnsi" w:hAnsiTheme="majorHAnsi"/>
          <w:sz w:val="24"/>
          <w:szCs w:val="24"/>
        </w:rPr>
      </w:pPr>
      <w:r w:rsidRPr="00944ED7">
        <w:rPr>
          <w:rFonts w:asciiTheme="majorHAnsi" w:hAnsiTheme="majorHAnsi"/>
          <w:sz w:val="24"/>
          <w:szCs w:val="24"/>
        </w:rPr>
        <w:t>Rovina dramatická naučí děti porozumět dramatičnosti a divadlu.</w:t>
      </w:r>
    </w:p>
    <w:p w:rsidR="00691C8D" w:rsidRPr="00944ED7" w:rsidRDefault="00691C8D" w:rsidP="00B61AD8">
      <w:pPr>
        <w:spacing w:line="240" w:lineRule="auto"/>
        <w:jc w:val="both"/>
        <w:rPr>
          <w:rFonts w:asciiTheme="majorHAnsi" w:hAnsiTheme="majorHAnsi"/>
          <w:sz w:val="24"/>
          <w:szCs w:val="24"/>
        </w:rPr>
      </w:pPr>
      <w:r w:rsidRPr="00944ED7">
        <w:rPr>
          <w:rFonts w:asciiTheme="majorHAnsi" w:hAnsiTheme="majorHAnsi"/>
          <w:sz w:val="24"/>
          <w:szCs w:val="24"/>
        </w:rPr>
        <w:t>Rovina sociální umo</w:t>
      </w:r>
      <w:r w:rsidR="00B12314" w:rsidRPr="00944ED7">
        <w:rPr>
          <w:rFonts w:asciiTheme="majorHAnsi" w:hAnsiTheme="majorHAnsi"/>
          <w:sz w:val="24"/>
          <w:szCs w:val="24"/>
        </w:rPr>
        <w:t>žní dětem poznání života a světa</w:t>
      </w:r>
      <w:r w:rsidRPr="00944ED7">
        <w:rPr>
          <w:rFonts w:asciiTheme="majorHAnsi" w:hAnsiTheme="majorHAnsi"/>
          <w:sz w:val="24"/>
          <w:szCs w:val="24"/>
        </w:rPr>
        <w:t xml:space="preserve"> lidí. </w:t>
      </w:r>
    </w:p>
    <w:p w:rsidR="000C2304" w:rsidRPr="00655BDA" w:rsidRDefault="00691C8D" w:rsidP="00B61AD8">
      <w:pPr>
        <w:spacing w:line="240" w:lineRule="auto"/>
        <w:jc w:val="both"/>
        <w:rPr>
          <w:rFonts w:asciiTheme="majorHAnsi" w:hAnsiTheme="majorHAnsi"/>
          <w:sz w:val="24"/>
          <w:szCs w:val="24"/>
        </w:rPr>
      </w:pPr>
      <w:r w:rsidRPr="00944ED7">
        <w:rPr>
          <w:rFonts w:asciiTheme="majorHAnsi" w:hAnsiTheme="majorHAnsi"/>
          <w:sz w:val="24"/>
          <w:szCs w:val="24"/>
        </w:rPr>
        <w:t>Rovina osobnostní rozvíjí inteligenci, tvořivost, pozornost, vnímání, obrazotvornost, myšlení, komunikaci, emoce, vůli, inteligenci.</w:t>
      </w:r>
    </w:p>
    <w:p w:rsidR="00655BDA" w:rsidRDefault="00655BDA" w:rsidP="00B61AD8">
      <w:pPr>
        <w:spacing w:line="240" w:lineRule="auto"/>
        <w:jc w:val="both"/>
        <w:rPr>
          <w:rFonts w:asciiTheme="majorHAnsi" w:hAnsiTheme="majorHAnsi"/>
          <w:b/>
          <w:sz w:val="24"/>
          <w:szCs w:val="24"/>
        </w:rPr>
      </w:pPr>
    </w:p>
    <w:p w:rsidR="006A59F2" w:rsidRPr="00944ED7" w:rsidRDefault="006E53C8" w:rsidP="00B61AD8">
      <w:pPr>
        <w:spacing w:line="240" w:lineRule="auto"/>
        <w:jc w:val="both"/>
        <w:rPr>
          <w:rFonts w:asciiTheme="majorHAnsi" w:hAnsiTheme="majorHAnsi"/>
          <w:b/>
          <w:sz w:val="24"/>
          <w:szCs w:val="24"/>
        </w:rPr>
      </w:pPr>
      <w:r>
        <w:rPr>
          <w:rFonts w:asciiTheme="majorHAnsi" w:hAnsiTheme="majorHAnsi"/>
          <w:b/>
          <w:sz w:val="24"/>
          <w:szCs w:val="24"/>
        </w:rPr>
        <w:t>d)</w:t>
      </w:r>
      <w:r w:rsidR="00860055" w:rsidRPr="00944ED7">
        <w:rPr>
          <w:rFonts w:asciiTheme="majorHAnsi" w:hAnsiTheme="majorHAnsi"/>
          <w:b/>
          <w:sz w:val="24"/>
          <w:szCs w:val="24"/>
        </w:rPr>
        <w:t xml:space="preserve"> Tematické plánování</w:t>
      </w:r>
    </w:p>
    <w:p w:rsidR="00860055" w:rsidRPr="00944ED7" w:rsidRDefault="00860055" w:rsidP="00B61AD8">
      <w:pPr>
        <w:spacing w:line="240" w:lineRule="auto"/>
        <w:jc w:val="both"/>
        <w:rPr>
          <w:rFonts w:asciiTheme="majorHAnsi" w:hAnsiTheme="majorHAnsi"/>
          <w:sz w:val="24"/>
          <w:szCs w:val="24"/>
        </w:rPr>
      </w:pPr>
      <w:r w:rsidRPr="00944ED7">
        <w:rPr>
          <w:rFonts w:asciiTheme="majorHAnsi" w:hAnsiTheme="majorHAnsi"/>
          <w:sz w:val="24"/>
          <w:szCs w:val="24"/>
        </w:rPr>
        <w:t>Při plánování a vlastní realizaci témat musíme volit odpovídající</w:t>
      </w:r>
    </w:p>
    <w:p w:rsidR="00860055" w:rsidRPr="00944ED7" w:rsidRDefault="00860055" w:rsidP="00B61AD8">
      <w:pPr>
        <w:spacing w:line="240" w:lineRule="auto"/>
        <w:jc w:val="both"/>
        <w:rPr>
          <w:rFonts w:asciiTheme="majorHAnsi" w:hAnsiTheme="majorHAnsi"/>
          <w:sz w:val="24"/>
          <w:szCs w:val="24"/>
        </w:rPr>
      </w:pPr>
      <w:r w:rsidRPr="00944ED7">
        <w:rPr>
          <w:rFonts w:asciiTheme="majorHAnsi" w:hAnsiTheme="majorHAnsi"/>
          <w:sz w:val="24"/>
          <w:szCs w:val="24"/>
        </w:rPr>
        <w:t>- činnosti</w:t>
      </w:r>
    </w:p>
    <w:p w:rsidR="00860055" w:rsidRPr="00944ED7" w:rsidRDefault="00860055" w:rsidP="00B61AD8">
      <w:pPr>
        <w:spacing w:line="240" w:lineRule="auto"/>
        <w:jc w:val="both"/>
        <w:rPr>
          <w:rFonts w:asciiTheme="majorHAnsi" w:hAnsiTheme="majorHAnsi"/>
          <w:sz w:val="24"/>
          <w:szCs w:val="24"/>
        </w:rPr>
      </w:pPr>
      <w:r w:rsidRPr="00944ED7">
        <w:rPr>
          <w:rFonts w:asciiTheme="majorHAnsi" w:hAnsiTheme="majorHAnsi"/>
          <w:sz w:val="24"/>
          <w:szCs w:val="24"/>
        </w:rPr>
        <w:t>- metody</w:t>
      </w:r>
    </w:p>
    <w:p w:rsidR="00860055" w:rsidRPr="00944ED7" w:rsidRDefault="00860055" w:rsidP="00B61AD8">
      <w:pPr>
        <w:spacing w:line="240" w:lineRule="auto"/>
        <w:jc w:val="both"/>
        <w:rPr>
          <w:rFonts w:asciiTheme="majorHAnsi" w:hAnsiTheme="majorHAnsi"/>
          <w:sz w:val="24"/>
          <w:szCs w:val="24"/>
        </w:rPr>
      </w:pPr>
      <w:r w:rsidRPr="00944ED7">
        <w:rPr>
          <w:rFonts w:asciiTheme="majorHAnsi" w:hAnsiTheme="majorHAnsi"/>
          <w:sz w:val="24"/>
          <w:szCs w:val="24"/>
        </w:rPr>
        <w:t>- formy</w:t>
      </w:r>
    </w:p>
    <w:p w:rsidR="00BC0194" w:rsidRDefault="00FB30E0" w:rsidP="00B61AD8">
      <w:pPr>
        <w:spacing w:line="240" w:lineRule="auto"/>
        <w:jc w:val="both"/>
        <w:rPr>
          <w:rFonts w:asciiTheme="majorHAnsi" w:hAnsiTheme="majorHAnsi"/>
          <w:sz w:val="24"/>
          <w:szCs w:val="24"/>
        </w:rPr>
      </w:pPr>
      <w:r>
        <w:rPr>
          <w:rFonts w:asciiTheme="majorHAnsi" w:hAnsiTheme="majorHAnsi"/>
          <w:sz w:val="24"/>
          <w:szCs w:val="24"/>
        </w:rPr>
        <w:t>- vytvářet vhodné příležitosti</w:t>
      </w:r>
    </w:p>
    <w:p w:rsidR="00FB30E0" w:rsidRPr="00944ED7" w:rsidRDefault="00FB30E0" w:rsidP="00B61AD8">
      <w:pPr>
        <w:spacing w:line="240" w:lineRule="auto"/>
        <w:jc w:val="both"/>
        <w:rPr>
          <w:rFonts w:asciiTheme="majorHAnsi" w:hAnsiTheme="majorHAnsi"/>
          <w:sz w:val="24"/>
          <w:szCs w:val="24"/>
        </w:rPr>
      </w:pPr>
    </w:p>
    <w:p w:rsidR="0088485D" w:rsidRPr="00944ED7" w:rsidRDefault="006E53C8" w:rsidP="00B61AD8">
      <w:pPr>
        <w:spacing w:line="240" w:lineRule="auto"/>
        <w:jc w:val="both"/>
        <w:rPr>
          <w:rFonts w:asciiTheme="majorHAnsi" w:hAnsiTheme="majorHAnsi"/>
          <w:b/>
          <w:sz w:val="24"/>
          <w:szCs w:val="24"/>
        </w:rPr>
      </w:pPr>
      <w:r>
        <w:rPr>
          <w:rFonts w:asciiTheme="majorHAnsi" w:hAnsiTheme="majorHAnsi"/>
          <w:b/>
          <w:sz w:val="24"/>
          <w:szCs w:val="24"/>
        </w:rPr>
        <w:t>e)</w:t>
      </w:r>
      <w:r w:rsidR="00F23A38" w:rsidRPr="00944ED7">
        <w:rPr>
          <w:rFonts w:asciiTheme="majorHAnsi" w:hAnsiTheme="majorHAnsi"/>
          <w:b/>
          <w:sz w:val="24"/>
          <w:szCs w:val="24"/>
        </w:rPr>
        <w:t xml:space="preserve"> Integrované bloky</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1. Bez práce nejsou koláče</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2. Komu není rady, tomu není pomoci</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3. Kdo jinému jámu kopá, sám do ní padá</w:t>
      </w:r>
    </w:p>
    <w:p w:rsidR="008A7D1E" w:rsidRDefault="008A7D1E" w:rsidP="008A7D1E">
      <w:pPr>
        <w:spacing w:line="240" w:lineRule="auto"/>
        <w:jc w:val="both"/>
        <w:rPr>
          <w:rFonts w:asciiTheme="majorHAnsi" w:hAnsiTheme="majorHAnsi"/>
          <w:sz w:val="24"/>
          <w:szCs w:val="24"/>
        </w:rPr>
      </w:pPr>
      <w:r>
        <w:rPr>
          <w:rFonts w:asciiTheme="majorHAnsi" w:hAnsiTheme="majorHAnsi"/>
          <w:sz w:val="24"/>
          <w:szCs w:val="24"/>
        </w:rPr>
        <w:t>4. Srdce jako na dlani</w:t>
      </w:r>
    </w:p>
    <w:p w:rsidR="008A7D1E" w:rsidRDefault="008A7D1E" w:rsidP="008A7D1E">
      <w:pPr>
        <w:spacing w:line="240" w:lineRule="auto"/>
        <w:jc w:val="both"/>
        <w:rPr>
          <w:rFonts w:asciiTheme="majorHAnsi" w:hAnsiTheme="majorHAnsi"/>
          <w:sz w:val="24"/>
          <w:szCs w:val="24"/>
        </w:rPr>
      </w:pPr>
    </w:p>
    <w:p w:rsidR="008A7D1E" w:rsidRDefault="008A7D1E" w:rsidP="008A7D1E">
      <w:pPr>
        <w:spacing w:line="240" w:lineRule="auto"/>
        <w:jc w:val="both"/>
        <w:rPr>
          <w:rFonts w:asciiTheme="majorHAnsi" w:hAnsiTheme="majorHAnsi"/>
          <w:sz w:val="24"/>
          <w:szCs w:val="24"/>
        </w:rPr>
      </w:pPr>
    </w:p>
    <w:p w:rsidR="008A7D1E" w:rsidRDefault="008A7D1E" w:rsidP="008A7D1E">
      <w:pPr>
        <w:spacing w:line="240" w:lineRule="auto"/>
        <w:jc w:val="both"/>
        <w:rPr>
          <w:rFonts w:asciiTheme="majorHAnsi" w:hAnsiTheme="majorHAnsi"/>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655BDA" w:rsidRDefault="00655BDA" w:rsidP="008A7D1E">
      <w:pPr>
        <w:spacing w:line="240" w:lineRule="auto"/>
        <w:jc w:val="both"/>
        <w:rPr>
          <w:rFonts w:asciiTheme="majorHAnsi" w:hAnsiTheme="majorHAnsi"/>
          <w:b/>
          <w:sz w:val="24"/>
          <w:szCs w:val="24"/>
        </w:rPr>
      </w:pPr>
    </w:p>
    <w:p w:rsidR="00F23A38" w:rsidRPr="008A7D1E" w:rsidRDefault="007D18C5" w:rsidP="008A7D1E">
      <w:pPr>
        <w:spacing w:line="240" w:lineRule="auto"/>
        <w:jc w:val="both"/>
        <w:rPr>
          <w:rFonts w:asciiTheme="majorHAnsi" w:hAnsiTheme="majorHAnsi"/>
          <w:sz w:val="24"/>
          <w:szCs w:val="24"/>
        </w:rPr>
      </w:pPr>
      <w:r>
        <w:rPr>
          <w:rFonts w:asciiTheme="majorHAnsi" w:hAnsiTheme="majorHAnsi"/>
          <w:b/>
          <w:sz w:val="24"/>
          <w:szCs w:val="24"/>
        </w:rPr>
        <w:lastRenderedPageBreak/>
        <w:t xml:space="preserve">1. IB </w:t>
      </w:r>
      <w:r w:rsidR="00F23A38" w:rsidRPr="00944ED7">
        <w:rPr>
          <w:rFonts w:asciiTheme="majorHAnsi" w:hAnsiTheme="majorHAnsi"/>
          <w:b/>
          <w:sz w:val="24"/>
          <w:szCs w:val="24"/>
        </w:rPr>
        <w:t>„Be</w:t>
      </w:r>
      <w:r w:rsidR="00B12314" w:rsidRPr="00944ED7">
        <w:rPr>
          <w:rFonts w:asciiTheme="majorHAnsi" w:hAnsiTheme="majorHAnsi"/>
          <w:b/>
          <w:sz w:val="24"/>
          <w:szCs w:val="24"/>
        </w:rPr>
        <w:t>z práce, nejsou koláče“ (lenost) září,</w:t>
      </w:r>
      <w:r w:rsidR="00D21BB5" w:rsidRPr="00944ED7">
        <w:rPr>
          <w:rFonts w:asciiTheme="majorHAnsi" w:hAnsiTheme="majorHAnsi"/>
          <w:b/>
          <w:sz w:val="24"/>
          <w:szCs w:val="24"/>
        </w:rPr>
        <w:t xml:space="preserve"> </w:t>
      </w:r>
      <w:r w:rsidR="00B12314" w:rsidRPr="00944ED7">
        <w:rPr>
          <w:rFonts w:asciiTheme="majorHAnsi" w:hAnsiTheme="majorHAnsi"/>
          <w:b/>
          <w:sz w:val="24"/>
          <w:szCs w:val="24"/>
        </w:rPr>
        <w:t>říjen</w:t>
      </w:r>
    </w:p>
    <w:p w:rsidR="00B12314" w:rsidRPr="00944ED7" w:rsidRDefault="00F23A38" w:rsidP="00B61AD8">
      <w:pPr>
        <w:spacing w:line="240" w:lineRule="auto"/>
        <w:jc w:val="both"/>
        <w:rPr>
          <w:rFonts w:asciiTheme="majorHAnsi" w:hAnsiTheme="majorHAnsi"/>
          <w:b/>
          <w:sz w:val="24"/>
          <w:szCs w:val="24"/>
        </w:rPr>
      </w:pPr>
      <w:r w:rsidRPr="00944ED7">
        <w:rPr>
          <w:rFonts w:asciiTheme="majorHAnsi" w:hAnsiTheme="majorHAnsi"/>
          <w:b/>
          <w:sz w:val="24"/>
          <w:szCs w:val="24"/>
        </w:rPr>
        <w:t>Obsah</w:t>
      </w:r>
      <w:r w:rsidR="00BE0CEC" w:rsidRPr="00944ED7">
        <w:rPr>
          <w:rFonts w:asciiTheme="majorHAnsi" w:hAnsiTheme="majorHAnsi"/>
          <w:b/>
          <w:sz w:val="24"/>
          <w:szCs w:val="24"/>
        </w:rPr>
        <w:t xml:space="preserve"> IB</w:t>
      </w:r>
    </w:p>
    <w:p w:rsidR="00F23A38" w:rsidRPr="00944ED7" w:rsidRDefault="00BE0CEC"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R</w:t>
      </w:r>
      <w:r w:rsidR="00F23A38" w:rsidRPr="00944ED7">
        <w:rPr>
          <w:rFonts w:asciiTheme="majorHAnsi" w:hAnsiTheme="majorHAnsi"/>
          <w:sz w:val="24"/>
          <w:szCs w:val="24"/>
        </w:rPr>
        <w:t>ozbor a pochopení smyslu přísloví</w:t>
      </w:r>
      <w:r w:rsidR="00B12314" w:rsidRPr="00944ED7">
        <w:rPr>
          <w:rFonts w:asciiTheme="majorHAnsi" w:hAnsiTheme="majorHAnsi"/>
          <w:sz w:val="24"/>
          <w:szCs w:val="24"/>
        </w:rPr>
        <w:t>“</w:t>
      </w:r>
      <w:r w:rsidR="00F23A38" w:rsidRPr="00944ED7">
        <w:rPr>
          <w:rFonts w:asciiTheme="majorHAnsi" w:hAnsiTheme="majorHAnsi"/>
          <w:sz w:val="24"/>
          <w:szCs w:val="24"/>
        </w:rPr>
        <w:t xml:space="preserve"> Bez práce nejsou koláče</w:t>
      </w:r>
      <w:r w:rsidR="00B12314" w:rsidRPr="00944ED7">
        <w:rPr>
          <w:rFonts w:asciiTheme="majorHAnsi" w:hAnsiTheme="majorHAnsi"/>
          <w:sz w:val="24"/>
          <w:szCs w:val="24"/>
        </w:rPr>
        <w:t>“</w:t>
      </w:r>
      <w:r w:rsidR="00F23A38" w:rsidRPr="00944ED7">
        <w:rPr>
          <w:rFonts w:asciiTheme="majorHAnsi" w:hAnsiTheme="majorHAnsi"/>
          <w:sz w:val="24"/>
          <w:szCs w:val="24"/>
        </w:rPr>
        <w:t xml:space="preserve"> prostřednictvím témat, která</w:t>
      </w:r>
      <w:r w:rsidR="00D8609A" w:rsidRPr="00944ED7">
        <w:rPr>
          <w:rFonts w:asciiTheme="majorHAnsi" w:hAnsiTheme="majorHAnsi"/>
          <w:sz w:val="24"/>
          <w:szCs w:val="24"/>
        </w:rPr>
        <w:t xml:space="preserve"> si</w:t>
      </w:r>
      <w:r w:rsidR="00B12314" w:rsidRPr="00944ED7">
        <w:rPr>
          <w:rFonts w:asciiTheme="majorHAnsi" w:hAnsiTheme="majorHAnsi"/>
          <w:sz w:val="24"/>
          <w:szCs w:val="24"/>
        </w:rPr>
        <w:t xml:space="preserve"> </w:t>
      </w:r>
      <w:r w:rsidR="00C64F81">
        <w:rPr>
          <w:rFonts w:asciiTheme="majorHAnsi" w:hAnsiTheme="majorHAnsi"/>
          <w:sz w:val="24"/>
          <w:szCs w:val="24"/>
        </w:rPr>
        <w:t>učitel</w:t>
      </w:r>
      <w:r w:rsidR="00F23A38" w:rsidRPr="00944ED7">
        <w:rPr>
          <w:rFonts w:asciiTheme="majorHAnsi" w:hAnsiTheme="majorHAnsi"/>
          <w:sz w:val="24"/>
          <w:szCs w:val="24"/>
        </w:rPr>
        <w:t xml:space="preserve"> rozpracuje v TVP se zaměřením na:</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lidskou vlastnost – lenost</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postupnou adaptaci na nové prostředí</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novým prostředím mateřské školy, zahradou a okolím mateřské školy</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dětmi, zaměstnanci, kamarády a jejich rodiči</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uspořádáním tříd, hraček a pomůcek</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hrou a jejími pravidly</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prací v centrech aktivit</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vytváření pravidel soužití</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tvorbou myšlenkové mapy</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pohybovo</w:t>
      </w:r>
      <w:r w:rsidR="00886AF7" w:rsidRPr="00944ED7">
        <w:rPr>
          <w:rFonts w:asciiTheme="majorHAnsi" w:hAnsiTheme="majorHAnsi"/>
          <w:sz w:val="24"/>
          <w:szCs w:val="24"/>
        </w:rPr>
        <w:t>u zdatnost a rozvoj manipulačních</w:t>
      </w:r>
      <w:r w:rsidRPr="00944ED7">
        <w:rPr>
          <w:rFonts w:asciiTheme="majorHAnsi" w:hAnsiTheme="majorHAnsi"/>
          <w:sz w:val="24"/>
          <w:szCs w:val="24"/>
        </w:rPr>
        <w:t xml:space="preserve"> dovedností</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psychickou zdatnost a odolnost, rozvoj intelektu, řeči, jazyka</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vytváření vztahů</w:t>
      </w: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svět, umění a kulturu</w:t>
      </w:r>
    </w:p>
    <w:p w:rsidR="000C2304"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 životní prostředí</w:t>
      </w:r>
    </w:p>
    <w:p w:rsidR="00655BDA" w:rsidRPr="00944ED7" w:rsidRDefault="00655BDA" w:rsidP="00B61AD8">
      <w:pPr>
        <w:spacing w:line="240" w:lineRule="auto"/>
        <w:jc w:val="both"/>
        <w:rPr>
          <w:rFonts w:asciiTheme="majorHAnsi" w:hAnsiTheme="majorHAnsi"/>
          <w:sz w:val="24"/>
          <w:szCs w:val="24"/>
        </w:rPr>
      </w:pPr>
    </w:p>
    <w:p w:rsidR="00F23A38" w:rsidRPr="00944ED7" w:rsidRDefault="00F23A38" w:rsidP="00B61AD8">
      <w:pPr>
        <w:spacing w:line="240" w:lineRule="auto"/>
        <w:jc w:val="both"/>
        <w:rPr>
          <w:rFonts w:asciiTheme="majorHAnsi" w:hAnsiTheme="majorHAnsi"/>
          <w:sz w:val="24"/>
          <w:szCs w:val="24"/>
        </w:rPr>
      </w:pPr>
      <w:r w:rsidRPr="00944ED7">
        <w:rPr>
          <w:rFonts w:asciiTheme="majorHAnsi" w:hAnsiTheme="majorHAnsi"/>
          <w:sz w:val="24"/>
          <w:szCs w:val="24"/>
        </w:rPr>
        <w:t>Témata zp</w:t>
      </w:r>
      <w:r w:rsidR="00C64F81">
        <w:rPr>
          <w:rFonts w:asciiTheme="majorHAnsi" w:hAnsiTheme="majorHAnsi"/>
          <w:sz w:val="24"/>
          <w:szCs w:val="24"/>
        </w:rPr>
        <w:t>racuje učitel</w:t>
      </w:r>
      <w:r w:rsidR="000A7BC9" w:rsidRPr="00944ED7">
        <w:rPr>
          <w:rFonts w:asciiTheme="majorHAnsi" w:hAnsiTheme="majorHAnsi"/>
          <w:sz w:val="24"/>
          <w:szCs w:val="24"/>
        </w:rPr>
        <w:t xml:space="preserve"> do</w:t>
      </w:r>
      <w:r w:rsidR="00B12314" w:rsidRPr="00944ED7">
        <w:rPr>
          <w:rFonts w:asciiTheme="majorHAnsi" w:hAnsiTheme="majorHAnsi"/>
          <w:sz w:val="24"/>
          <w:szCs w:val="24"/>
        </w:rPr>
        <w:t xml:space="preserve"> týdenních až</w:t>
      </w:r>
      <w:r w:rsidR="000A7BC9" w:rsidRPr="00944ED7">
        <w:rPr>
          <w:rFonts w:asciiTheme="majorHAnsi" w:hAnsiTheme="majorHAnsi"/>
          <w:sz w:val="24"/>
          <w:szCs w:val="24"/>
        </w:rPr>
        <w:t xml:space="preserve"> čtrnáctidenních celků</w:t>
      </w:r>
      <w:r w:rsidR="00BC0194" w:rsidRPr="00944ED7">
        <w:rPr>
          <w:rFonts w:asciiTheme="majorHAnsi" w:hAnsiTheme="majorHAnsi"/>
          <w:sz w:val="24"/>
          <w:szCs w:val="24"/>
        </w:rPr>
        <w:t xml:space="preserve"> v třídním vzdělávacím pr</w:t>
      </w:r>
      <w:r w:rsidR="00842509" w:rsidRPr="00944ED7">
        <w:rPr>
          <w:rFonts w:asciiTheme="majorHAnsi" w:hAnsiTheme="majorHAnsi"/>
          <w:sz w:val="24"/>
          <w:szCs w:val="24"/>
        </w:rPr>
        <w:t>ogramu, vychází ze zájmu dětí a</w:t>
      </w:r>
      <w:r w:rsidR="00BC0194" w:rsidRPr="00944ED7">
        <w:rPr>
          <w:rFonts w:asciiTheme="majorHAnsi" w:hAnsiTheme="majorHAnsi"/>
          <w:sz w:val="24"/>
          <w:szCs w:val="24"/>
        </w:rPr>
        <w:t xml:space="preserve"> z obsahu jednotlivých témat.</w:t>
      </w:r>
    </w:p>
    <w:p w:rsidR="000A7BC9" w:rsidRPr="00944ED7" w:rsidRDefault="00BE0CEC" w:rsidP="00B61AD8">
      <w:pPr>
        <w:spacing w:line="240" w:lineRule="auto"/>
        <w:jc w:val="both"/>
        <w:rPr>
          <w:rFonts w:asciiTheme="majorHAnsi" w:hAnsiTheme="majorHAnsi"/>
          <w:sz w:val="24"/>
          <w:szCs w:val="24"/>
        </w:rPr>
      </w:pPr>
      <w:r w:rsidRPr="00944ED7">
        <w:rPr>
          <w:rFonts w:asciiTheme="majorHAnsi" w:hAnsiTheme="majorHAnsi"/>
          <w:b/>
          <w:sz w:val="24"/>
          <w:szCs w:val="24"/>
        </w:rPr>
        <w:t>Nabídka témat</w:t>
      </w:r>
      <w:r w:rsidR="0061007D" w:rsidRPr="00944ED7">
        <w:rPr>
          <w:rFonts w:asciiTheme="majorHAnsi" w:hAnsiTheme="majorHAnsi"/>
          <w:b/>
          <w:sz w:val="24"/>
          <w:szCs w:val="24"/>
        </w:rPr>
        <w:t>:</w:t>
      </w:r>
      <w:r w:rsidR="0061007D" w:rsidRPr="00944ED7">
        <w:rPr>
          <w:rFonts w:asciiTheme="majorHAnsi" w:hAnsiTheme="majorHAnsi"/>
          <w:sz w:val="24"/>
          <w:szCs w:val="24"/>
        </w:rPr>
        <w:t xml:space="preserve"> </w:t>
      </w:r>
      <w:r w:rsidR="00083E63" w:rsidRPr="00944ED7">
        <w:rPr>
          <w:rFonts w:asciiTheme="majorHAnsi" w:hAnsiTheme="majorHAnsi"/>
          <w:sz w:val="24"/>
          <w:szCs w:val="24"/>
        </w:rPr>
        <w:t>P</w:t>
      </w:r>
      <w:r w:rsidR="000A7BC9" w:rsidRPr="00944ED7">
        <w:rPr>
          <w:rFonts w:asciiTheme="majorHAnsi" w:hAnsiTheme="majorHAnsi"/>
          <w:sz w:val="24"/>
          <w:szCs w:val="24"/>
        </w:rPr>
        <w:t>ráce je hra, hra je práce</w:t>
      </w:r>
      <w:r w:rsidR="0061007D" w:rsidRPr="00944ED7">
        <w:rPr>
          <w:rFonts w:asciiTheme="majorHAnsi" w:hAnsiTheme="majorHAnsi"/>
          <w:sz w:val="24"/>
          <w:szCs w:val="24"/>
        </w:rPr>
        <w:t xml:space="preserve">, </w:t>
      </w:r>
      <w:r w:rsidR="00083E63" w:rsidRPr="00944ED7">
        <w:rPr>
          <w:rFonts w:asciiTheme="majorHAnsi" w:hAnsiTheme="majorHAnsi"/>
          <w:sz w:val="24"/>
          <w:szCs w:val="24"/>
        </w:rPr>
        <w:t>V</w:t>
      </w:r>
      <w:r w:rsidR="000A7BC9" w:rsidRPr="00944ED7">
        <w:rPr>
          <w:rFonts w:asciiTheme="majorHAnsi" w:hAnsiTheme="majorHAnsi"/>
          <w:sz w:val="24"/>
          <w:szCs w:val="24"/>
        </w:rPr>
        <w:t>ýlet po třídě</w:t>
      </w:r>
      <w:r w:rsidR="0061007D" w:rsidRPr="00944ED7">
        <w:rPr>
          <w:rFonts w:asciiTheme="majorHAnsi" w:hAnsiTheme="majorHAnsi"/>
          <w:sz w:val="24"/>
          <w:szCs w:val="24"/>
        </w:rPr>
        <w:t xml:space="preserve">, </w:t>
      </w:r>
      <w:r w:rsidR="00083E63" w:rsidRPr="00944ED7">
        <w:rPr>
          <w:rFonts w:asciiTheme="majorHAnsi" w:hAnsiTheme="majorHAnsi"/>
          <w:sz w:val="24"/>
          <w:szCs w:val="24"/>
        </w:rPr>
        <w:t>K</w:t>
      </w:r>
      <w:r w:rsidR="000A7BC9" w:rsidRPr="00944ED7">
        <w:rPr>
          <w:rFonts w:asciiTheme="majorHAnsi" w:hAnsiTheme="majorHAnsi"/>
          <w:sz w:val="24"/>
          <w:szCs w:val="24"/>
        </w:rPr>
        <w:t>amarád</w:t>
      </w:r>
      <w:r w:rsidR="0061007D" w:rsidRPr="00944ED7">
        <w:rPr>
          <w:rFonts w:asciiTheme="majorHAnsi" w:hAnsiTheme="majorHAnsi"/>
          <w:sz w:val="24"/>
          <w:szCs w:val="24"/>
        </w:rPr>
        <w:t xml:space="preserve">, </w:t>
      </w:r>
      <w:r w:rsidR="00083E63" w:rsidRPr="00944ED7">
        <w:rPr>
          <w:rFonts w:asciiTheme="majorHAnsi" w:hAnsiTheme="majorHAnsi"/>
          <w:sz w:val="24"/>
          <w:szCs w:val="24"/>
        </w:rPr>
        <w:t>R</w:t>
      </w:r>
      <w:r w:rsidR="000A7BC9" w:rsidRPr="00944ED7">
        <w:rPr>
          <w:rFonts w:asciiTheme="majorHAnsi" w:hAnsiTheme="majorHAnsi"/>
          <w:sz w:val="24"/>
          <w:szCs w:val="24"/>
        </w:rPr>
        <w:t>uce (každá věc má své místo)</w:t>
      </w:r>
      <w:r w:rsidR="0061007D" w:rsidRPr="00944ED7">
        <w:rPr>
          <w:rFonts w:asciiTheme="majorHAnsi" w:hAnsiTheme="majorHAnsi"/>
          <w:sz w:val="24"/>
          <w:szCs w:val="24"/>
        </w:rPr>
        <w:t xml:space="preserve">, </w:t>
      </w:r>
      <w:r w:rsidR="00083E63" w:rsidRPr="00944ED7">
        <w:rPr>
          <w:rFonts w:asciiTheme="majorHAnsi" w:hAnsiTheme="majorHAnsi"/>
          <w:sz w:val="24"/>
          <w:szCs w:val="24"/>
        </w:rPr>
        <w:t>C</w:t>
      </w:r>
      <w:r w:rsidR="000A7BC9" w:rsidRPr="00944ED7">
        <w:rPr>
          <w:rFonts w:asciiTheme="majorHAnsi" w:hAnsiTheme="majorHAnsi"/>
          <w:sz w:val="24"/>
          <w:szCs w:val="24"/>
        </w:rPr>
        <w:t>o jsou pravidla</w:t>
      </w:r>
      <w:r w:rsidR="0061007D" w:rsidRPr="00944ED7">
        <w:rPr>
          <w:rFonts w:asciiTheme="majorHAnsi" w:hAnsiTheme="majorHAnsi"/>
          <w:sz w:val="24"/>
          <w:szCs w:val="24"/>
        </w:rPr>
        <w:t xml:space="preserve">, </w:t>
      </w:r>
      <w:r w:rsidR="00083E63" w:rsidRPr="00944ED7">
        <w:rPr>
          <w:rFonts w:asciiTheme="majorHAnsi" w:hAnsiTheme="majorHAnsi"/>
          <w:sz w:val="24"/>
          <w:szCs w:val="24"/>
        </w:rPr>
        <w:t>D</w:t>
      </w:r>
      <w:r w:rsidR="000A7BC9" w:rsidRPr="00944ED7">
        <w:rPr>
          <w:rFonts w:asciiTheme="majorHAnsi" w:hAnsiTheme="majorHAnsi"/>
          <w:sz w:val="24"/>
          <w:szCs w:val="24"/>
        </w:rPr>
        <w:t>omeček</w:t>
      </w:r>
      <w:r w:rsidR="0061007D" w:rsidRPr="00944ED7">
        <w:rPr>
          <w:rFonts w:asciiTheme="majorHAnsi" w:hAnsiTheme="majorHAnsi"/>
          <w:sz w:val="24"/>
          <w:szCs w:val="24"/>
        </w:rPr>
        <w:t xml:space="preserve">, </w:t>
      </w:r>
      <w:r w:rsidR="00083E63" w:rsidRPr="00944ED7">
        <w:rPr>
          <w:rFonts w:asciiTheme="majorHAnsi" w:hAnsiTheme="majorHAnsi"/>
          <w:sz w:val="24"/>
          <w:szCs w:val="24"/>
        </w:rPr>
        <w:t>M</w:t>
      </w:r>
      <w:r w:rsidR="000A7BC9" w:rsidRPr="00944ED7">
        <w:rPr>
          <w:rFonts w:asciiTheme="majorHAnsi" w:hAnsiTheme="majorHAnsi"/>
          <w:sz w:val="24"/>
          <w:szCs w:val="24"/>
        </w:rPr>
        <w:t>íč</w:t>
      </w:r>
      <w:r w:rsidR="00B12314" w:rsidRPr="00944ED7">
        <w:rPr>
          <w:rFonts w:asciiTheme="majorHAnsi" w:hAnsiTheme="majorHAnsi"/>
          <w:sz w:val="24"/>
          <w:szCs w:val="24"/>
        </w:rPr>
        <w:t xml:space="preserve"> (jména)</w:t>
      </w:r>
      <w:r w:rsidR="0061007D" w:rsidRPr="00944ED7">
        <w:rPr>
          <w:rFonts w:asciiTheme="majorHAnsi" w:hAnsiTheme="majorHAnsi"/>
          <w:sz w:val="24"/>
          <w:szCs w:val="24"/>
        </w:rPr>
        <w:t>…….</w:t>
      </w:r>
    </w:p>
    <w:p w:rsidR="00083E63" w:rsidRPr="00944ED7" w:rsidRDefault="00083E6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(Témata jsou inspirována knihou psycholožky </w:t>
      </w:r>
      <w:proofErr w:type="spellStart"/>
      <w:r w:rsidRPr="00944ED7">
        <w:rPr>
          <w:rFonts w:asciiTheme="majorHAnsi" w:hAnsiTheme="majorHAnsi"/>
          <w:sz w:val="24"/>
          <w:szCs w:val="24"/>
        </w:rPr>
        <w:t>Patty</w:t>
      </w:r>
      <w:proofErr w:type="spellEnd"/>
      <w:r w:rsidRPr="00944ED7">
        <w:rPr>
          <w:rFonts w:asciiTheme="majorHAnsi" w:hAnsiTheme="majorHAnsi"/>
          <w:sz w:val="24"/>
          <w:szCs w:val="24"/>
        </w:rPr>
        <w:t xml:space="preserve"> </w:t>
      </w:r>
      <w:proofErr w:type="spellStart"/>
      <w:r w:rsidRPr="00944ED7">
        <w:rPr>
          <w:rFonts w:asciiTheme="majorHAnsi" w:hAnsiTheme="majorHAnsi"/>
          <w:sz w:val="24"/>
          <w:szCs w:val="24"/>
        </w:rPr>
        <w:t>Claycomb</w:t>
      </w:r>
      <w:proofErr w:type="spellEnd"/>
      <w:r w:rsidRPr="00944ED7">
        <w:rPr>
          <w:rFonts w:asciiTheme="majorHAnsi" w:hAnsiTheme="majorHAnsi"/>
          <w:sz w:val="24"/>
          <w:szCs w:val="24"/>
        </w:rPr>
        <w:t xml:space="preserve"> – „Školka plná zábavy“).</w:t>
      </w:r>
    </w:p>
    <w:p w:rsidR="00A92F0A" w:rsidRPr="00944ED7" w:rsidRDefault="00420B11" w:rsidP="00B61AD8">
      <w:pPr>
        <w:spacing w:line="240" w:lineRule="auto"/>
        <w:jc w:val="both"/>
        <w:rPr>
          <w:rFonts w:asciiTheme="majorHAnsi" w:hAnsiTheme="majorHAnsi"/>
          <w:sz w:val="24"/>
          <w:szCs w:val="24"/>
        </w:rPr>
      </w:pPr>
      <w:r>
        <w:rPr>
          <w:rFonts w:asciiTheme="majorHAnsi" w:hAnsiTheme="majorHAnsi"/>
          <w:sz w:val="24"/>
          <w:szCs w:val="24"/>
        </w:rPr>
        <w:t>Je na zvážení učitele</w:t>
      </w:r>
      <w:r w:rsidR="00083E63" w:rsidRPr="00944ED7">
        <w:rPr>
          <w:rFonts w:asciiTheme="majorHAnsi" w:hAnsiTheme="majorHAnsi"/>
          <w:sz w:val="24"/>
          <w:szCs w:val="24"/>
        </w:rPr>
        <w:t xml:space="preserve">, zda tato témata využije v plné míře, částečně nebo zvolí jiná témata, která vyplynou z myšlenkové </w:t>
      </w:r>
      <w:r w:rsidR="00BE0CEC" w:rsidRPr="00944ED7">
        <w:rPr>
          <w:rFonts w:asciiTheme="majorHAnsi" w:hAnsiTheme="majorHAnsi"/>
          <w:sz w:val="24"/>
          <w:szCs w:val="24"/>
        </w:rPr>
        <w:t>mapy, tedy</w:t>
      </w:r>
      <w:r w:rsidR="00AE1788" w:rsidRPr="00944ED7">
        <w:rPr>
          <w:rFonts w:asciiTheme="majorHAnsi" w:hAnsiTheme="majorHAnsi"/>
          <w:sz w:val="24"/>
          <w:szCs w:val="24"/>
        </w:rPr>
        <w:t xml:space="preserve"> z</w:t>
      </w:r>
      <w:r w:rsidR="00BE0CEC" w:rsidRPr="00944ED7">
        <w:rPr>
          <w:rFonts w:asciiTheme="majorHAnsi" w:hAnsiTheme="majorHAnsi"/>
          <w:sz w:val="24"/>
          <w:szCs w:val="24"/>
        </w:rPr>
        <w:t xml:space="preserve"> návrhů</w:t>
      </w:r>
      <w:r w:rsidR="00A92F0A" w:rsidRPr="00944ED7">
        <w:rPr>
          <w:rFonts w:asciiTheme="majorHAnsi" w:hAnsiTheme="majorHAnsi"/>
          <w:sz w:val="24"/>
          <w:szCs w:val="24"/>
        </w:rPr>
        <w:t xml:space="preserve"> dětí.</w:t>
      </w:r>
    </w:p>
    <w:p w:rsidR="00FB30E0" w:rsidRPr="00944ED7" w:rsidRDefault="00FB30E0" w:rsidP="00B61AD8">
      <w:pPr>
        <w:spacing w:line="240" w:lineRule="auto"/>
        <w:jc w:val="both"/>
        <w:rPr>
          <w:rFonts w:asciiTheme="majorHAnsi" w:hAnsiTheme="majorHAnsi"/>
          <w:sz w:val="24"/>
          <w:szCs w:val="24"/>
        </w:rPr>
      </w:pPr>
    </w:p>
    <w:p w:rsidR="0061007D" w:rsidRPr="00944ED7" w:rsidRDefault="0061007D"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jeho tělo</w:t>
      </w:r>
    </w:p>
    <w:p w:rsidR="00275327" w:rsidRPr="00944ED7" w:rsidRDefault="00275327"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uvědomit si vlastní tělo</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rozvíjet a zdokonalovat se v oblasti jemné a hrubé motoriky, ovládání pohybového aparátu a tělesných funkcí</w:t>
      </w:r>
    </w:p>
    <w:p w:rsidR="004A574E" w:rsidRPr="00944ED7" w:rsidRDefault="004A574E"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4A574E" w:rsidRPr="00944ED7" w:rsidRDefault="004A574E" w:rsidP="00B61AD8">
      <w:pPr>
        <w:spacing w:line="240" w:lineRule="auto"/>
        <w:jc w:val="both"/>
        <w:rPr>
          <w:rFonts w:asciiTheme="majorHAnsi" w:hAnsiTheme="majorHAnsi"/>
          <w:sz w:val="24"/>
          <w:szCs w:val="24"/>
        </w:rPr>
      </w:pPr>
      <w:r w:rsidRPr="00944ED7">
        <w:rPr>
          <w:rFonts w:asciiTheme="majorHAnsi" w:hAnsiTheme="majorHAnsi"/>
          <w:sz w:val="24"/>
          <w:szCs w:val="24"/>
        </w:rPr>
        <w:t>- zachovávat správné držení těla, zvládnou</w:t>
      </w:r>
      <w:r w:rsidR="005E5096" w:rsidRPr="00944ED7">
        <w:rPr>
          <w:rFonts w:asciiTheme="majorHAnsi" w:hAnsiTheme="majorHAnsi"/>
          <w:color w:val="000000" w:themeColor="text1"/>
          <w:sz w:val="24"/>
          <w:szCs w:val="24"/>
        </w:rPr>
        <w:t>t</w:t>
      </w:r>
      <w:r w:rsidRPr="00944ED7">
        <w:rPr>
          <w:rFonts w:asciiTheme="majorHAnsi" w:hAnsiTheme="majorHAnsi"/>
          <w:sz w:val="24"/>
          <w:szCs w:val="24"/>
        </w:rPr>
        <w:t xml:space="preserve"> základní pohybové dovednosti a prostorovou orientaci, běžné způsoby pohybu v různém prostředí, ovládat koordinaci ruky a oka, zvládat jemnou motoriku, zacházet s předměty denní potřeby, zacházet s nástroji, náčiním a materiálem, s jednoduchými hudebními nástroji</w:t>
      </w:r>
    </w:p>
    <w:p w:rsidR="004A574E" w:rsidRPr="00944ED7" w:rsidRDefault="004A574E"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1D210E" w:rsidRDefault="004A574E" w:rsidP="00B61AD8">
      <w:pPr>
        <w:spacing w:line="240" w:lineRule="auto"/>
        <w:jc w:val="both"/>
        <w:rPr>
          <w:rFonts w:asciiTheme="majorHAnsi" w:hAnsiTheme="majorHAnsi"/>
          <w:sz w:val="24"/>
          <w:szCs w:val="24"/>
        </w:rPr>
      </w:pPr>
      <w:r w:rsidRPr="00944ED7">
        <w:rPr>
          <w:rFonts w:asciiTheme="majorHAnsi" w:hAnsiTheme="majorHAnsi"/>
          <w:sz w:val="24"/>
          <w:szCs w:val="24"/>
        </w:rPr>
        <w:t>- lokomoční pohybové činnosti (chůze</w:t>
      </w:r>
      <w:r w:rsidR="00886AF7" w:rsidRPr="00944ED7">
        <w:rPr>
          <w:rFonts w:asciiTheme="majorHAnsi" w:hAnsiTheme="majorHAnsi"/>
          <w:sz w:val="24"/>
          <w:szCs w:val="24"/>
        </w:rPr>
        <w:t xml:space="preserve">, běh, skoky a poskoky, lezení), </w:t>
      </w:r>
      <w:r w:rsidR="00275327" w:rsidRPr="00944ED7">
        <w:rPr>
          <w:rFonts w:asciiTheme="majorHAnsi" w:hAnsiTheme="majorHAnsi"/>
          <w:sz w:val="24"/>
          <w:szCs w:val="24"/>
        </w:rPr>
        <w:t>nelokomoční pohybové činnosti (</w:t>
      </w:r>
      <w:r w:rsidRPr="00944ED7">
        <w:rPr>
          <w:rFonts w:asciiTheme="majorHAnsi" w:hAnsiTheme="majorHAnsi"/>
          <w:sz w:val="24"/>
          <w:szCs w:val="24"/>
        </w:rPr>
        <w:t>změ</w:t>
      </w:r>
      <w:r w:rsidR="00275327" w:rsidRPr="00944ED7">
        <w:rPr>
          <w:rFonts w:asciiTheme="majorHAnsi" w:hAnsiTheme="majorHAnsi"/>
          <w:sz w:val="24"/>
          <w:szCs w:val="24"/>
        </w:rPr>
        <w:t xml:space="preserve">ny poloh a pohybů těla na místě) a </w:t>
      </w:r>
      <w:r w:rsidRPr="00944ED7">
        <w:rPr>
          <w:rFonts w:asciiTheme="majorHAnsi" w:hAnsiTheme="majorHAnsi"/>
          <w:sz w:val="24"/>
          <w:szCs w:val="24"/>
        </w:rPr>
        <w:t>jiné činnosti (základní gymnastika, turistika,</w:t>
      </w:r>
      <w:r w:rsidR="00275327" w:rsidRPr="00944ED7">
        <w:rPr>
          <w:rFonts w:asciiTheme="majorHAnsi" w:hAnsiTheme="majorHAnsi"/>
          <w:sz w:val="24"/>
          <w:szCs w:val="24"/>
        </w:rPr>
        <w:t xml:space="preserve"> sezónní činnosti,</w:t>
      </w:r>
      <w:r w:rsidRPr="00944ED7">
        <w:rPr>
          <w:rFonts w:asciiTheme="majorHAnsi" w:hAnsiTheme="majorHAnsi"/>
          <w:sz w:val="24"/>
          <w:szCs w:val="24"/>
        </w:rPr>
        <w:t xml:space="preserve"> míčové hry</w:t>
      </w:r>
      <w:r w:rsidR="00275327" w:rsidRPr="00944ED7">
        <w:rPr>
          <w:rFonts w:asciiTheme="majorHAnsi" w:hAnsiTheme="majorHAnsi"/>
          <w:sz w:val="24"/>
          <w:szCs w:val="24"/>
        </w:rPr>
        <w:t xml:space="preserve"> apod.)</w:t>
      </w:r>
      <w:r w:rsidR="00886AF7" w:rsidRPr="00944ED7">
        <w:rPr>
          <w:rFonts w:asciiTheme="majorHAnsi" w:hAnsiTheme="majorHAnsi"/>
          <w:sz w:val="24"/>
          <w:szCs w:val="24"/>
        </w:rPr>
        <w:t xml:space="preserve">, </w:t>
      </w:r>
      <w:r w:rsidR="00275327" w:rsidRPr="00944ED7">
        <w:rPr>
          <w:rFonts w:asciiTheme="majorHAnsi" w:hAnsiTheme="majorHAnsi"/>
          <w:sz w:val="24"/>
          <w:szCs w:val="24"/>
        </w:rPr>
        <w:t>manipulační činnosti a jednoduché úkony s předměty, pomůckami, nástroji, náčiním, materiálem, činnosti seznamující děti s věcmi, které je obklopují a jejich praktick</w:t>
      </w:r>
      <w:r w:rsidR="00886AF7" w:rsidRPr="00944ED7">
        <w:rPr>
          <w:rFonts w:asciiTheme="majorHAnsi" w:hAnsiTheme="majorHAnsi"/>
          <w:sz w:val="24"/>
          <w:szCs w:val="24"/>
        </w:rPr>
        <w:t xml:space="preserve">ým používáním, </w:t>
      </w:r>
      <w:r w:rsidR="00275327" w:rsidRPr="00944ED7">
        <w:rPr>
          <w:rFonts w:asciiTheme="majorHAnsi" w:hAnsiTheme="majorHAnsi"/>
          <w:sz w:val="24"/>
          <w:szCs w:val="24"/>
        </w:rPr>
        <w:t>činnosti relaxační a odpočinkové, zajišťující zdravou atmosféru a pohodu prostředí</w:t>
      </w:r>
    </w:p>
    <w:p w:rsidR="001D210E" w:rsidRPr="00944ED7" w:rsidRDefault="001D210E" w:rsidP="00B61AD8">
      <w:pPr>
        <w:spacing w:line="240" w:lineRule="auto"/>
        <w:jc w:val="both"/>
        <w:rPr>
          <w:rFonts w:asciiTheme="majorHAnsi" w:hAnsiTheme="majorHAnsi"/>
          <w:sz w:val="24"/>
          <w:szCs w:val="24"/>
        </w:rPr>
      </w:pPr>
    </w:p>
    <w:p w:rsidR="0061007D" w:rsidRPr="00944ED7" w:rsidRDefault="0061007D"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psychika</w:t>
      </w:r>
    </w:p>
    <w:p w:rsidR="0088133E" w:rsidRPr="00944ED7" w:rsidRDefault="0088133E"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61007D" w:rsidRPr="00944ED7" w:rsidRDefault="0061007D" w:rsidP="00B61AD8">
      <w:pPr>
        <w:spacing w:line="240" w:lineRule="auto"/>
        <w:jc w:val="both"/>
        <w:rPr>
          <w:rFonts w:asciiTheme="majorHAnsi" w:hAnsiTheme="majorHAnsi"/>
          <w:b/>
          <w:sz w:val="24"/>
          <w:szCs w:val="24"/>
        </w:rPr>
      </w:pPr>
      <w:r w:rsidRPr="00944ED7">
        <w:rPr>
          <w:rFonts w:asciiTheme="majorHAnsi" w:hAnsiTheme="majorHAnsi"/>
          <w:b/>
          <w:sz w:val="24"/>
          <w:szCs w:val="24"/>
        </w:rPr>
        <w:t>Jazyk a řeč</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rozvoj řečových schopností a jazykových dovedností (vnímání, naslouchání, vyjadřování)</w:t>
      </w:r>
    </w:p>
    <w:p w:rsidR="0061007D" w:rsidRPr="00944ED7" w:rsidRDefault="0061007D" w:rsidP="00B61AD8">
      <w:pPr>
        <w:spacing w:line="240" w:lineRule="auto"/>
        <w:jc w:val="both"/>
        <w:rPr>
          <w:rFonts w:asciiTheme="majorHAnsi" w:hAnsiTheme="majorHAnsi"/>
          <w:b/>
          <w:sz w:val="24"/>
          <w:szCs w:val="24"/>
        </w:rPr>
      </w:pPr>
      <w:r w:rsidRPr="00944ED7">
        <w:rPr>
          <w:rFonts w:asciiTheme="majorHAnsi" w:hAnsiTheme="majorHAnsi"/>
          <w:b/>
          <w:sz w:val="24"/>
          <w:szCs w:val="24"/>
        </w:rPr>
        <w:t>Poznávací schopnosti a funkce</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rozvoj zpřesňování a kultivace smyslového vnímání, rozvoj paměti a pozornosti</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vytváření vztahu k</w:t>
      </w:r>
      <w:r w:rsidR="00886AF7" w:rsidRPr="00944ED7">
        <w:rPr>
          <w:rFonts w:asciiTheme="majorHAnsi" w:hAnsiTheme="majorHAnsi"/>
          <w:sz w:val="24"/>
          <w:szCs w:val="24"/>
        </w:rPr>
        <w:t> </w:t>
      </w:r>
      <w:r w:rsidRPr="00944ED7">
        <w:rPr>
          <w:rFonts w:asciiTheme="majorHAnsi" w:hAnsiTheme="majorHAnsi"/>
          <w:sz w:val="24"/>
          <w:szCs w:val="24"/>
        </w:rPr>
        <w:t>učení</w:t>
      </w:r>
    </w:p>
    <w:p w:rsidR="0061007D" w:rsidRPr="00944ED7" w:rsidRDefault="0061007D" w:rsidP="00B61AD8">
      <w:pPr>
        <w:spacing w:line="240" w:lineRule="auto"/>
        <w:jc w:val="both"/>
        <w:rPr>
          <w:rFonts w:asciiTheme="majorHAnsi" w:hAnsiTheme="majorHAnsi"/>
          <w:b/>
          <w:sz w:val="24"/>
          <w:szCs w:val="24"/>
        </w:rPr>
      </w:pPr>
      <w:r w:rsidRPr="00944ED7">
        <w:rPr>
          <w:rFonts w:asciiTheme="majorHAnsi" w:hAnsiTheme="majorHAnsi"/>
          <w:b/>
          <w:sz w:val="24"/>
          <w:szCs w:val="24"/>
        </w:rPr>
        <w:t>Sebepojetí, city a vůle</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získávání relativní citové samostatnosti</w:t>
      </w:r>
    </w:p>
    <w:p w:rsidR="0061007D" w:rsidRPr="00944ED7" w:rsidRDefault="0061007D" w:rsidP="00B61AD8">
      <w:pPr>
        <w:spacing w:line="240" w:lineRule="auto"/>
        <w:jc w:val="both"/>
        <w:rPr>
          <w:rFonts w:asciiTheme="majorHAnsi" w:hAnsiTheme="majorHAnsi"/>
          <w:sz w:val="24"/>
          <w:szCs w:val="24"/>
        </w:rPr>
      </w:pPr>
      <w:r w:rsidRPr="00944ED7">
        <w:rPr>
          <w:rFonts w:asciiTheme="majorHAnsi" w:hAnsiTheme="majorHAnsi"/>
          <w:sz w:val="24"/>
          <w:szCs w:val="24"/>
        </w:rPr>
        <w:t>- rozvoj schopností sebeovládání</w:t>
      </w:r>
    </w:p>
    <w:p w:rsidR="0088133E" w:rsidRPr="00944ED7" w:rsidRDefault="0088133E"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88133E" w:rsidRPr="00944ED7" w:rsidRDefault="0088133E" w:rsidP="00B61AD8">
      <w:pPr>
        <w:spacing w:line="240" w:lineRule="auto"/>
        <w:jc w:val="both"/>
        <w:rPr>
          <w:rFonts w:asciiTheme="majorHAnsi" w:hAnsiTheme="majorHAnsi"/>
          <w:sz w:val="24"/>
          <w:szCs w:val="24"/>
        </w:rPr>
      </w:pPr>
      <w:r w:rsidRPr="00944ED7">
        <w:rPr>
          <w:rFonts w:asciiTheme="majorHAnsi" w:hAnsiTheme="majorHAnsi"/>
          <w:sz w:val="24"/>
          <w:szCs w:val="24"/>
        </w:rPr>
        <w:t>- pojmenovat většinu toho, čím je obklopeno, porozumět slyšenému (zachytit hlavní myšlenku příběhu, zopakovat jej ve správných větách), sledovat očima zleva doprava, poznat některá písmena a číslice, popř. slova, poznat napsané své jméno, naučit se soustředěně poslouchat četbu</w:t>
      </w:r>
    </w:p>
    <w:p w:rsidR="00D70B64" w:rsidRPr="00944ED7" w:rsidRDefault="0088133E" w:rsidP="00B61AD8">
      <w:pPr>
        <w:spacing w:line="240" w:lineRule="auto"/>
        <w:jc w:val="both"/>
        <w:rPr>
          <w:rFonts w:asciiTheme="majorHAnsi" w:hAnsiTheme="majorHAnsi"/>
          <w:sz w:val="24"/>
          <w:szCs w:val="24"/>
        </w:rPr>
      </w:pPr>
      <w:r w:rsidRPr="00944ED7">
        <w:rPr>
          <w:rFonts w:asciiTheme="majorHAnsi" w:hAnsiTheme="majorHAnsi"/>
          <w:sz w:val="24"/>
          <w:szCs w:val="24"/>
        </w:rPr>
        <w:t>- poznat a pojmenovat většinu toho</w:t>
      </w:r>
      <w:r w:rsidR="00EC2071" w:rsidRPr="00944ED7">
        <w:rPr>
          <w:rFonts w:asciiTheme="majorHAnsi" w:hAnsiTheme="majorHAnsi"/>
          <w:color w:val="000000" w:themeColor="text1"/>
          <w:sz w:val="24"/>
          <w:szCs w:val="24"/>
        </w:rPr>
        <w:t>,</w:t>
      </w:r>
      <w:r w:rsidRPr="00944ED7">
        <w:rPr>
          <w:rFonts w:asciiTheme="majorHAnsi" w:hAnsiTheme="majorHAnsi"/>
          <w:sz w:val="24"/>
          <w:szCs w:val="24"/>
        </w:rPr>
        <w:t xml:space="preserve"> čím je obklopeno, zaměřovat se na to, co je z poznávacího hlediska důležité (vlastnosti předmětu, společné znaky, podobu, rozdíl</w:t>
      </w:r>
      <w:r w:rsidR="00D70B64" w:rsidRPr="00944ED7">
        <w:rPr>
          <w:rFonts w:asciiTheme="majorHAnsi" w:hAnsiTheme="majorHAnsi"/>
          <w:sz w:val="24"/>
          <w:szCs w:val="24"/>
        </w:rPr>
        <w:t>), vnímat, že je zajímavé dozvídat</w:t>
      </w:r>
      <w:r w:rsidR="00455481" w:rsidRPr="00944ED7">
        <w:rPr>
          <w:rFonts w:asciiTheme="majorHAnsi" w:hAnsiTheme="majorHAnsi"/>
          <w:sz w:val="24"/>
          <w:szCs w:val="24"/>
        </w:rPr>
        <w:t xml:space="preserve"> se</w:t>
      </w:r>
      <w:r w:rsidR="00D70B64" w:rsidRPr="00944ED7">
        <w:rPr>
          <w:rFonts w:asciiTheme="majorHAnsi" w:hAnsiTheme="majorHAnsi"/>
          <w:sz w:val="24"/>
          <w:szCs w:val="24"/>
        </w:rPr>
        <w:t xml:space="preserve"> nové věci a využívat zkušenosti k učení</w:t>
      </w:r>
    </w:p>
    <w:p w:rsidR="0088133E" w:rsidRDefault="00D70B64" w:rsidP="00B61AD8">
      <w:pPr>
        <w:spacing w:line="240" w:lineRule="auto"/>
        <w:jc w:val="both"/>
        <w:rPr>
          <w:rFonts w:asciiTheme="majorHAnsi" w:hAnsiTheme="majorHAnsi"/>
          <w:sz w:val="24"/>
          <w:szCs w:val="24"/>
        </w:rPr>
      </w:pPr>
      <w:r w:rsidRPr="00944ED7">
        <w:rPr>
          <w:rFonts w:asciiTheme="majorHAnsi" w:hAnsiTheme="majorHAnsi"/>
          <w:sz w:val="24"/>
          <w:szCs w:val="24"/>
        </w:rPr>
        <w:t>- odloučit se na určitou dobu od rodičů a blízkých, být aktivní i bez jejich podpory, rozhodovat o svých činnostech, umět vyjádřit souhlas i nesouhlas, vyvinout voln</w:t>
      </w:r>
      <w:r w:rsidR="0099729A" w:rsidRPr="00944ED7">
        <w:rPr>
          <w:rFonts w:asciiTheme="majorHAnsi" w:hAnsiTheme="majorHAnsi"/>
          <w:color w:val="000000" w:themeColor="text1"/>
          <w:sz w:val="24"/>
          <w:szCs w:val="24"/>
        </w:rPr>
        <w:t>í</w:t>
      </w:r>
      <w:r w:rsidRPr="00944ED7">
        <w:rPr>
          <w:rFonts w:asciiTheme="majorHAnsi" w:hAnsiTheme="majorHAnsi"/>
          <w:sz w:val="24"/>
          <w:szCs w:val="24"/>
        </w:rPr>
        <w:t xml:space="preserve"> úsilí, </w:t>
      </w:r>
      <w:r w:rsidRPr="00944ED7">
        <w:rPr>
          <w:rFonts w:asciiTheme="majorHAnsi" w:hAnsiTheme="majorHAnsi"/>
          <w:sz w:val="24"/>
          <w:szCs w:val="24"/>
        </w:rPr>
        <w:lastRenderedPageBreak/>
        <w:t>soustředit se na činnosti a její dokončení a naučit se předem vyjasněná a pochopená pravidla respektovat</w:t>
      </w:r>
    </w:p>
    <w:p w:rsidR="001D210E" w:rsidRPr="00944ED7" w:rsidRDefault="001D210E" w:rsidP="00B61AD8">
      <w:pPr>
        <w:spacing w:line="240" w:lineRule="auto"/>
        <w:jc w:val="both"/>
        <w:rPr>
          <w:rFonts w:asciiTheme="majorHAnsi" w:hAnsiTheme="majorHAnsi"/>
          <w:sz w:val="24"/>
          <w:szCs w:val="24"/>
        </w:rPr>
      </w:pPr>
    </w:p>
    <w:p w:rsidR="0088133E" w:rsidRPr="00944ED7" w:rsidRDefault="0088133E"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FB30E0" w:rsidRDefault="00D0375C" w:rsidP="00B61AD8">
      <w:pPr>
        <w:spacing w:line="240" w:lineRule="auto"/>
        <w:jc w:val="both"/>
        <w:rPr>
          <w:rFonts w:asciiTheme="majorHAnsi" w:hAnsiTheme="majorHAnsi"/>
          <w:sz w:val="24"/>
          <w:szCs w:val="24"/>
        </w:rPr>
      </w:pPr>
      <w:r w:rsidRPr="00944ED7">
        <w:rPr>
          <w:rFonts w:asciiTheme="majorHAnsi" w:hAnsiTheme="majorHAnsi"/>
          <w:sz w:val="24"/>
          <w:szCs w:val="24"/>
        </w:rPr>
        <w:t>- komentování zážitků a aktivit, vyřizování vzkazů a zpráv, přímé pozorování přírodně kulturních i technických objevů a jevů, rozhovory o výsledku pozorování, určování a pojmenování vlastností předmětů a jevů (velikost, barva, tvar, materiál, dotek, chuť, vůně, zvuky), spontánní hra, činnosti zaměřené na schop</w:t>
      </w:r>
      <w:r w:rsidR="001D210E">
        <w:rPr>
          <w:rFonts w:asciiTheme="majorHAnsi" w:hAnsiTheme="majorHAnsi"/>
          <w:sz w:val="24"/>
          <w:szCs w:val="24"/>
        </w:rPr>
        <w:t>nosti dítěte s viditelným cílem</w:t>
      </w:r>
    </w:p>
    <w:p w:rsidR="00283106" w:rsidRPr="00944ED7" w:rsidRDefault="00283106" w:rsidP="00B61AD8">
      <w:pPr>
        <w:spacing w:line="240" w:lineRule="auto"/>
        <w:jc w:val="both"/>
        <w:rPr>
          <w:rFonts w:asciiTheme="majorHAnsi" w:hAnsiTheme="majorHAnsi"/>
          <w:sz w:val="24"/>
          <w:szCs w:val="24"/>
        </w:rPr>
      </w:pPr>
    </w:p>
    <w:p w:rsidR="008C1B33" w:rsidRPr="00944ED7" w:rsidRDefault="008C1B33"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ten druhý</w:t>
      </w:r>
    </w:p>
    <w:p w:rsidR="00D0375C" w:rsidRPr="00944ED7" w:rsidRDefault="00D0375C"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8C1B33"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pravidly chování ve vztahu k druhému</w:t>
      </w:r>
    </w:p>
    <w:p w:rsidR="008C1B33"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podpořit navazování a rozvíjení vztahu dítěte k druhým lidem</w:t>
      </w:r>
    </w:p>
    <w:p w:rsidR="00D21BB5" w:rsidRPr="00944ED7" w:rsidRDefault="008C1B33" w:rsidP="00B61AD8">
      <w:pPr>
        <w:tabs>
          <w:tab w:val="left" w:pos="5505"/>
        </w:tabs>
        <w:spacing w:line="240" w:lineRule="auto"/>
        <w:jc w:val="both"/>
        <w:rPr>
          <w:rFonts w:asciiTheme="majorHAnsi" w:hAnsiTheme="majorHAnsi"/>
          <w:sz w:val="24"/>
          <w:szCs w:val="24"/>
        </w:rPr>
      </w:pPr>
      <w:r w:rsidRPr="00944ED7">
        <w:rPr>
          <w:rFonts w:asciiTheme="majorHAnsi" w:hAnsiTheme="majorHAnsi"/>
          <w:sz w:val="24"/>
          <w:szCs w:val="24"/>
        </w:rPr>
        <w:t>- rozvoj sociální citlivosti, tolerance a přizpůsobivosti</w:t>
      </w:r>
      <w:r w:rsidR="00D0375C" w:rsidRPr="00944ED7">
        <w:rPr>
          <w:rFonts w:asciiTheme="majorHAnsi" w:hAnsiTheme="majorHAnsi"/>
          <w:sz w:val="24"/>
          <w:szCs w:val="24"/>
        </w:rPr>
        <w:tab/>
      </w:r>
    </w:p>
    <w:p w:rsidR="00D0375C" w:rsidRPr="00944ED7" w:rsidRDefault="00D0375C" w:rsidP="00B61AD8">
      <w:pPr>
        <w:tabs>
          <w:tab w:val="left" w:pos="5505"/>
        </w:tabs>
        <w:spacing w:line="240" w:lineRule="auto"/>
        <w:jc w:val="both"/>
        <w:rPr>
          <w:rFonts w:asciiTheme="majorHAnsi" w:hAnsiTheme="majorHAnsi"/>
          <w:b/>
          <w:sz w:val="24"/>
          <w:szCs w:val="24"/>
        </w:rPr>
      </w:pPr>
      <w:r w:rsidRPr="00944ED7">
        <w:rPr>
          <w:rFonts w:asciiTheme="majorHAnsi" w:hAnsiTheme="majorHAnsi"/>
          <w:b/>
          <w:sz w:val="24"/>
          <w:szCs w:val="24"/>
        </w:rPr>
        <w:t>Očekávaný dílčí výstup:</w:t>
      </w:r>
    </w:p>
    <w:p w:rsidR="00D0375C" w:rsidRPr="00944ED7" w:rsidRDefault="00D0375C" w:rsidP="00B61AD8">
      <w:pPr>
        <w:tabs>
          <w:tab w:val="left" w:pos="5505"/>
        </w:tabs>
        <w:spacing w:line="240" w:lineRule="auto"/>
        <w:jc w:val="both"/>
        <w:rPr>
          <w:rFonts w:asciiTheme="majorHAnsi" w:hAnsiTheme="majorHAnsi"/>
          <w:sz w:val="24"/>
          <w:szCs w:val="24"/>
        </w:rPr>
      </w:pPr>
      <w:r w:rsidRPr="00944ED7">
        <w:rPr>
          <w:rFonts w:asciiTheme="majorHAnsi" w:hAnsiTheme="majorHAnsi"/>
          <w:sz w:val="24"/>
          <w:szCs w:val="24"/>
        </w:rPr>
        <w:t>- navazovat kontakty s dospělým, překonat obavu, stud, komunikovat vhodným způsobem, respektovat dospělého, odmítnout komunikaci, která mu je nepříjemná, chovat se obezřetně při setkání s neznámými lidmi</w:t>
      </w:r>
      <w:r w:rsidR="00E472AB" w:rsidRPr="00944ED7">
        <w:rPr>
          <w:rFonts w:asciiTheme="majorHAnsi" w:hAnsiTheme="majorHAnsi"/>
          <w:sz w:val="24"/>
          <w:szCs w:val="24"/>
        </w:rPr>
        <w:t>, umět požádat o pomoc</w:t>
      </w:r>
    </w:p>
    <w:p w:rsidR="00E472AB" w:rsidRPr="00944ED7" w:rsidRDefault="00E472AB" w:rsidP="00B61AD8">
      <w:pPr>
        <w:tabs>
          <w:tab w:val="left" w:pos="5505"/>
        </w:tabs>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r w:rsidR="0077190A" w:rsidRPr="00944ED7">
        <w:rPr>
          <w:rFonts w:asciiTheme="majorHAnsi" w:hAnsiTheme="majorHAnsi"/>
          <w:b/>
          <w:sz w:val="24"/>
          <w:szCs w:val="24"/>
        </w:rPr>
        <w:t>:</w:t>
      </w:r>
    </w:p>
    <w:p w:rsidR="00E472AB" w:rsidRPr="00944ED7" w:rsidRDefault="00E472AB" w:rsidP="00B61AD8">
      <w:pPr>
        <w:tabs>
          <w:tab w:val="left" w:pos="5505"/>
        </w:tabs>
        <w:spacing w:line="240" w:lineRule="auto"/>
        <w:jc w:val="both"/>
        <w:rPr>
          <w:rFonts w:asciiTheme="majorHAnsi" w:hAnsiTheme="majorHAnsi"/>
          <w:sz w:val="24"/>
          <w:szCs w:val="24"/>
        </w:rPr>
      </w:pPr>
      <w:r w:rsidRPr="00944ED7">
        <w:rPr>
          <w:rFonts w:asciiTheme="majorHAnsi" w:hAnsiTheme="majorHAnsi"/>
          <w:sz w:val="24"/>
          <w:szCs w:val="24"/>
        </w:rPr>
        <w:t xml:space="preserve">- společenské hry, společné aktivity s nejrůznějším zaměřením, sociální hry, dramatické činnosti, aktivity zaměřené na podporu sbližování dětí </w:t>
      </w:r>
    </w:p>
    <w:p w:rsidR="000C2304" w:rsidRDefault="000C2304" w:rsidP="00B61AD8">
      <w:pPr>
        <w:spacing w:line="240" w:lineRule="auto"/>
        <w:jc w:val="both"/>
        <w:rPr>
          <w:rFonts w:asciiTheme="majorHAnsi" w:hAnsiTheme="majorHAnsi"/>
          <w:b/>
          <w:sz w:val="24"/>
          <w:szCs w:val="24"/>
        </w:rPr>
      </w:pPr>
    </w:p>
    <w:p w:rsidR="008C1B33" w:rsidRPr="00944ED7" w:rsidRDefault="008C1B33"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společnost</w:t>
      </w:r>
    </w:p>
    <w:p w:rsidR="00E472AB" w:rsidRPr="00944ED7" w:rsidRDefault="00E472AB"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8C1B33"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poznávání pravidel společenského soužití a jejich spoluvytváření v rámci přirozeného sociokulturního prostředí</w:t>
      </w:r>
    </w:p>
    <w:p w:rsidR="00F82616"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rozvoj schopností žít ve společenství o</w:t>
      </w:r>
      <w:r w:rsidR="00F82616" w:rsidRPr="00944ED7">
        <w:rPr>
          <w:rFonts w:asciiTheme="majorHAnsi" w:hAnsiTheme="majorHAnsi"/>
          <w:sz w:val="24"/>
          <w:szCs w:val="24"/>
        </w:rPr>
        <w:t>statních lidí (spolupodílet se)</w:t>
      </w:r>
    </w:p>
    <w:p w:rsidR="000C2304" w:rsidRDefault="000C2304" w:rsidP="00B61AD8">
      <w:pPr>
        <w:spacing w:line="240" w:lineRule="auto"/>
        <w:jc w:val="both"/>
        <w:rPr>
          <w:rFonts w:asciiTheme="majorHAnsi" w:hAnsiTheme="majorHAnsi"/>
          <w:b/>
          <w:sz w:val="24"/>
          <w:szCs w:val="24"/>
        </w:rPr>
      </w:pPr>
    </w:p>
    <w:p w:rsidR="00E472AB"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D</w:t>
      </w:r>
      <w:r w:rsidR="00E472AB" w:rsidRPr="00944ED7">
        <w:rPr>
          <w:rFonts w:asciiTheme="majorHAnsi" w:hAnsiTheme="majorHAnsi"/>
          <w:b/>
          <w:sz w:val="24"/>
          <w:szCs w:val="24"/>
        </w:rPr>
        <w:t>ílčí</w:t>
      </w:r>
      <w:r w:rsidRPr="00944ED7">
        <w:rPr>
          <w:rFonts w:asciiTheme="majorHAnsi" w:hAnsiTheme="majorHAnsi"/>
          <w:b/>
          <w:sz w:val="24"/>
          <w:szCs w:val="24"/>
        </w:rPr>
        <w:t xml:space="preserve"> očekávaný</w:t>
      </w:r>
      <w:r w:rsidR="00E472AB" w:rsidRPr="00944ED7">
        <w:rPr>
          <w:rFonts w:asciiTheme="majorHAnsi" w:hAnsiTheme="majorHAnsi"/>
          <w:b/>
          <w:sz w:val="24"/>
          <w:szCs w:val="24"/>
        </w:rPr>
        <w:t xml:space="preserve"> výstup:</w:t>
      </w:r>
    </w:p>
    <w:p w:rsidR="00E472AB" w:rsidRPr="00944ED7" w:rsidRDefault="00E472AB" w:rsidP="00B61AD8">
      <w:pPr>
        <w:spacing w:line="240" w:lineRule="auto"/>
        <w:jc w:val="both"/>
        <w:rPr>
          <w:rFonts w:asciiTheme="majorHAnsi" w:hAnsiTheme="majorHAnsi"/>
          <w:sz w:val="24"/>
          <w:szCs w:val="24"/>
        </w:rPr>
      </w:pPr>
      <w:r w:rsidRPr="00944ED7">
        <w:rPr>
          <w:rFonts w:asciiTheme="majorHAnsi" w:hAnsiTheme="majorHAnsi"/>
          <w:sz w:val="24"/>
          <w:szCs w:val="24"/>
        </w:rPr>
        <w:t>- uplatňovat návyky v základních formách společenského chování (zdravit, rozloučit se, poprosit</w:t>
      </w:r>
      <w:r w:rsidR="00455481" w:rsidRPr="00944ED7">
        <w:rPr>
          <w:rFonts w:asciiTheme="majorHAnsi" w:hAnsiTheme="majorHAnsi"/>
          <w:sz w:val="24"/>
          <w:szCs w:val="24"/>
        </w:rPr>
        <w:t>, poděkovat, požádat o pomoc…,</w:t>
      </w:r>
      <w:r w:rsidRPr="00944ED7">
        <w:rPr>
          <w:rFonts w:asciiTheme="majorHAnsi" w:hAnsiTheme="majorHAnsi"/>
          <w:sz w:val="24"/>
          <w:szCs w:val="24"/>
        </w:rPr>
        <w:t xml:space="preserve"> začlenit se do třídy a zařadit se mezi své vrstevníky, respektovat rozdílné vlastnosti, schopnosti a dovednosti kamarádů, dodržovat pravidla her a jiných činností, zacházet šetrně s vlastními i cizími hračkami, pomůckami, knížkami, věcmi denní potřeby</w:t>
      </w:r>
    </w:p>
    <w:p w:rsidR="008C1B33" w:rsidRPr="00944ED7" w:rsidRDefault="00E472AB"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Vzdělávací nabídka:</w:t>
      </w:r>
    </w:p>
    <w:p w:rsidR="004B1EE7" w:rsidRDefault="00E472AB"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aktivity vhodné pro přirozenou adaptaci dítěte v prostředí mateřské školy, různorodé společenské hry a skupinové aktivity (námětové hry, dramatizace, konstruktivní hry a projekty), hry a aktivity přibližující dětem kulturu, umění, sport, divadlo, slavnosti a výročí, tradice, </w:t>
      </w:r>
      <w:r w:rsidR="0092137B" w:rsidRPr="00944ED7">
        <w:rPr>
          <w:rFonts w:asciiTheme="majorHAnsi" w:hAnsiTheme="majorHAnsi"/>
          <w:sz w:val="24"/>
          <w:szCs w:val="24"/>
        </w:rPr>
        <w:t>hry zaměřené na poznávání a rozlišování různých společenských rolí (d</w:t>
      </w:r>
      <w:r w:rsidR="00842509" w:rsidRPr="00944ED7">
        <w:rPr>
          <w:rFonts w:asciiTheme="majorHAnsi" w:hAnsiTheme="majorHAnsi"/>
          <w:sz w:val="24"/>
          <w:szCs w:val="24"/>
        </w:rPr>
        <w:t>ítě, dospělý, rodič, učitel</w:t>
      </w:r>
      <w:r w:rsidR="0092137B" w:rsidRPr="00944ED7">
        <w:rPr>
          <w:rFonts w:asciiTheme="majorHAnsi" w:hAnsiTheme="majorHAnsi"/>
          <w:sz w:val="24"/>
          <w:szCs w:val="24"/>
        </w:rPr>
        <w:t>)</w:t>
      </w:r>
    </w:p>
    <w:p w:rsidR="000C2304" w:rsidRPr="00944ED7" w:rsidRDefault="000C2304" w:rsidP="00B61AD8">
      <w:pPr>
        <w:spacing w:line="240" w:lineRule="auto"/>
        <w:jc w:val="both"/>
        <w:rPr>
          <w:rFonts w:asciiTheme="majorHAnsi" w:hAnsiTheme="majorHAnsi"/>
          <w:sz w:val="24"/>
          <w:szCs w:val="24"/>
        </w:rPr>
      </w:pPr>
    </w:p>
    <w:p w:rsidR="008C1B33" w:rsidRPr="00944ED7" w:rsidRDefault="008C1B33"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svět</w:t>
      </w:r>
    </w:p>
    <w:p w:rsidR="0092137B" w:rsidRPr="00944ED7" w:rsidRDefault="0092137B"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8C1B33"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seznamovat se s místem a prostředím</w:t>
      </w:r>
      <w:r w:rsidR="00EC2071" w:rsidRPr="00944ED7">
        <w:rPr>
          <w:rFonts w:asciiTheme="majorHAnsi" w:hAnsiTheme="majorHAnsi"/>
          <w:color w:val="000000" w:themeColor="text1"/>
          <w:sz w:val="24"/>
          <w:szCs w:val="24"/>
        </w:rPr>
        <w:t>,</w:t>
      </w:r>
      <w:r w:rsidRPr="00944ED7">
        <w:rPr>
          <w:rFonts w:asciiTheme="majorHAnsi" w:hAnsiTheme="majorHAnsi"/>
          <w:sz w:val="24"/>
          <w:szCs w:val="24"/>
        </w:rPr>
        <w:t xml:space="preserve"> ve které</w:t>
      </w:r>
      <w:r w:rsidR="00772388" w:rsidRPr="00944ED7">
        <w:rPr>
          <w:rFonts w:asciiTheme="majorHAnsi" w:hAnsiTheme="majorHAnsi"/>
          <w:sz w:val="24"/>
          <w:szCs w:val="24"/>
        </w:rPr>
        <w:t>m</w:t>
      </w:r>
      <w:r w:rsidRPr="00944ED7">
        <w:rPr>
          <w:rFonts w:asciiTheme="majorHAnsi" w:hAnsiTheme="majorHAnsi"/>
          <w:sz w:val="24"/>
          <w:szCs w:val="24"/>
        </w:rPr>
        <w:t xml:space="preserve"> trávíme čas a vytvářet si k němu pozitivní vztah</w:t>
      </w:r>
    </w:p>
    <w:p w:rsidR="00517A45" w:rsidRPr="00944ED7" w:rsidRDefault="00517A45" w:rsidP="00B61AD8">
      <w:pPr>
        <w:spacing w:line="240" w:lineRule="auto"/>
        <w:jc w:val="both"/>
        <w:rPr>
          <w:rFonts w:asciiTheme="majorHAnsi" w:hAnsiTheme="majorHAnsi"/>
          <w:sz w:val="24"/>
          <w:szCs w:val="24"/>
        </w:rPr>
      </w:pPr>
    </w:p>
    <w:p w:rsidR="00275327" w:rsidRPr="00944ED7" w:rsidRDefault="0092137B"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orientovat se bezpečně ve známém prostředí i v životě tohoto prostředí (doma, v budově mateřské školy a blízkém okolí), zvládat běžné činnosti a požadavky na dítě kladené i jednoduché praktické situace, které se doma a v mateřské škole opakují (u lékaře, v obchodě, na hřišti, na ulici….), všímat si změn s dětmi v nejbližším okolí, všímat si nepořádků a škod a upozornit na ně</w:t>
      </w:r>
    </w:p>
    <w:p w:rsidR="0092137B" w:rsidRPr="00944ED7" w:rsidRDefault="0092137B"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přirozené pozorování blízkého prostředí a života v něm, okolí přírody, kulturních i technických objektů, vycházky do okolí, události v obci, hry a aktivity na téma bezpečného chování v dopravních situacích, manipulace s běžnými předměty a pomůckami, poznávání rozmanitosti a změn v přírodě</w:t>
      </w:r>
    </w:p>
    <w:p w:rsidR="0092137B" w:rsidRPr="00944ED7" w:rsidRDefault="0092137B" w:rsidP="00B61AD8">
      <w:pPr>
        <w:spacing w:line="240" w:lineRule="auto"/>
        <w:jc w:val="both"/>
        <w:rPr>
          <w:rFonts w:asciiTheme="majorHAnsi" w:hAnsiTheme="majorHAnsi"/>
          <w:sz w:val="24"/>
          <w:szCs w:val="24"/>
        </w:rPr>
      </w:pPr>
    </w:p>
    <w:p w:rsidR="00275327" w:rsidRPr="00944ED7" w:rsidRDefault="0077190A" w:rsidP="00B61AD8">
      <w:pPr>
        <w:spacing w:line="240" w:lineRule="auto"/>
        <w:jc w:val="both"/>
        <w:rPr>
          <w:rFonts w:asciiTheme="majorHAnsi" w:hAnsiTheme="majorHAnsi"/>
          <w:b/>
          <w:sz w:val="24"/>
          <w:szCs w:val="24"/>
        </w:rPr>
      </w:pPr>
      <w:r w:rsidRPr="00944ED7">
        <w:rPr>
          <w:rFonts w:asciiTheme="majorHAnsi" w:hAnsiTheme="majorHAnsi"/>
          <w:b/>
          <w:sz w:val="24"/>
          <w:szCs w:val="24"/>
        </w:rPr>
        <w:t>Rizika pro IB „Bez práce nejsou koláče“</w:t>
      </w:r>
    </w:p>
    <w:p w:rsidR="00275327" w:rsidRPr="00944ED7" w:rsidRDefault="00275327" w:rsidP="00B61AD8">
      <w:pPr>
        <w:spacing w:line="240" w:lineRule="auto"/>
        <w:jc w:val="both"/>
        <w:rPr>
          <w:rFonts w:asciiTheme="majorHAnsi" w:hAnsiTheme="majorHAnsi"/>
          <w:sz w:val="24"/>
          <w:szCs w:val="24"/>
        </w:rPr>
      </w:pPr>
      <w:r w:rsidRPr="00944ED7">
        <w:rPr>
          <w:rFonts w:asciiTheme="majorHAnsi" w:hAnsiTheme="majorHAnsi"/>
          <w:sz w:val="24"/>
          <w:szCs w:val="24"/>
        </w:rPr>
        <w:t>- nedostatečný respekt k individuálním potřebám dětí (k potřebě pohybu, spánku, odpočinku, látkové výměny, osobního tempa a tepelné pohody k potřebě soukromí…)</w:t>
      </w:r>
    </w:p>
    <w:p w:rsidR="00275327" w:rsidRPr="00944ED7" w:rsidRDefault="00275327" w:rsidP="00B61AD8">
      <w:pPr>
        <w:spacing w:line="240" w:lineRule="auto"/>
        <w:jc w:val="both"/>
        <w:rPr>
          <w:rFonts w:asciiTheme="majorHAnsi" w:hAnsiTheme="majorHAnsi"/>
          <w:sz w:val="24"/>
          <w:szCs w:val="24"/>
        </w:rPr>
      </w:pPr>
      <w:r w:rsidRPr="00944ED7">
        <w:rPr>
          <w:rFonts w:asciiTheme="majorHAnsi" w:hAnsiTheme="majorHAnsi"/>
          <w:sz w:val="24"/>
          <w:szCs w:val="24"/>
        </w:rPr>
        <w:t>- omezování spontánních pohybových aktivit</w:t>
      </w:r>
    </w:p>
    <w:p w:rsidR="008C1B33" w:rsidRPr="00944ED7" w:rsidRDefault="008C1B33" w:rsidP="00B61AD8">
      <w:pPr>
        <w:spacing w:line="240" w:lineRule="auto"/>
        <w:jc w:val="both"/>
        <w:rPr>
          <w:rFonts w:asciiTheme="majorHAnsi" w:hAnsiTheme="majorHAnsi"/>
          <w:sz w:val="24"/>
          <w:szCs w:val="24"/>
        </w:rPr>
      </w:pPr>
      <w:r w:rsidRPr="00944ED7">
        <w:rPr>
          <w:rFonts w:asciiTheme="majorHAnsi" w:hAnsiTheme="majorHAnsi"/>
          <w:sz w:val="24"/>
          <w:szCs w:val="24"/>
        </w:rPr>
        <w:t>- rozvoj schopností přizpůsobit se podmínkám prostředí a jeho změnám</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prostředí komunikačně chudé, omezující běžnou komunikaci mezi dětmi a dospělými</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nedostatek příležitostí k poznávacím činnostem založených na vlastní zkušenosti</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nevstřícné prostředí, kde dítě </w:t>
      </w:r>
      <w:r w:rsidR="00380B0E" w:rsidRPr="00944ED7">
        <w:rPr>
          <w:rFonts w:asciiTheme="majorHAnsi" w:hAnsiTheme="majorHAnsi"/>
          <w:sz w:val="24"/>
          <w:szCs w:val="24"/>
        </w:rPr>
        <w:t>nenalézá dostatek lásky a porozu</w:t>
      </w:r>
      <w:r w:rsidRPr="00944ED7">
        <w:rPr>
          <w:rFonts w:asciiTheme="majorHAnsi" w:hAnsiTheme="majorHAnsi"/>
          <w:sz w:val="24"/>
          <w:szCs w:val="24"/>
        </w:rPr>
        <w:t>mění</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nedostatek pozitivních příkladů a vzorů prosociálního chování</w:t>
      </w:r>
    </w:p>
    <w:p w:rsidR="0092137B" w:rsidRPr="00944ED7" w:rsidRDefault="0092137B" w:rsidP="00B61AD8">
      <w:pPr>
        <w:spacing w:line="240" w:lineRule="auto"/>
        <w:jc w:val="both"/>
        <w:rPr>
          <w:rFonts w:asciiTheme="majorHAnsi" w:hAnsiTheme="majorHAnsi"/>
          <w:sz w:val="24"/>
          <w:szCs w:val="24"/>
        </w:rPr>
      </w:pPr>
      <w:r w:rsidRPr="00944ED7">
        <w:rPr>
          <w:rFonts w:asciiTheme="majorHAnsi" w:hAnsiTheme="majorHAnsi"/>
          <w:sz w:val="24"/>
          <w:szCs w:val="24"/>
        </w:rPr>
        <w:t>- příliš ochr</w:t>
      </w:r>
      <w:r w:rsidR="00380B0E" w:rsidRPr="00944ED7">
        <w:rPr>
          <w:rFonts w:asciiTheme="majorHAnsi" w:hAnsiTheme="majorHAnsi"/>
          <w:sz w:val="24"/>
          <w:szCs w:val="24"/>
        </w:rPr>
        <w:t>anářské či příliš nevšímavé prostředí</w:t>
      </w:r>
    </w:p>
    <w:p w:rsidR="00380B0E" w:rsidRPr="00944ED7" w:rsidRDefault="00380B0E"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nedodržování přijatých pravidel</w:t>
      </w:r>
    </w:p>
    <w:p w:rsidR="00380B0E" w:rsidRPr="00944ED7" w:rsidRDefault="00380B0E" w:rsidP="00B61AD8">
      <w:pPr>
        <w:spacing w:line="240" w:lineRule="auto"/>
        <w:jc w:val="both"/>
        <w:rPr>
          <w:rFonts w:asciiTheme="majorHAnsi" w:hAnsiTheme="majorHAnsi"/>
          <w:sz w:val="24"/>
          <w:szCs w:val="24"/>
        </w:rPr>
      </w:pPr>
      <w:r w:rsidRPr="00944ED7">
        <w:rPr>
          <w:rFonts w:asciiTheme="majorHAnsi" w:hAnsiTheme="majorHAnsi"/>
          <w:sz w:val="24"/>
          <w:szCs w:val="24"/>
        </w:rPr>
        <w:t>- příliš časté vystupování pedagoga v roli soudce</w:t>
      </w:r>
    </w:p>
    <w:p w:rsidR="00380B0E" w:rsidRPr="00944ED7" w:rsidRDefault="00380B0E" w:rsidP="00B61AD8">
      <w:pPr>
        <w:spacing w:line="240" w:lineRule="auto"/>
        <w:jc w:val="both"/>
        <w:rPr>
          <w:rFonts w:asciiTheme="majorHAnsi" w:hAnsiTheme="majorHAnsi"/>
          <w:sz w:val="24"/>
          <w:szCs w:val="24"/>
        </w:rPr>
      </w:pPr>
      <w:r w:rsidRPr="00944ED7">
        <w:rPr>
          <w:rFonts w:asciiTheme="majorHAnsi" w:hAnsiTheme="majorHAnsi"/>
          <w:sz w:val="24"/>
          <w:szCs w:val="24"/>
        </w:rPr>
        <w:t>- malá podpora dětských přátelství</w:t>
      </w:r>
    </w:p>
    <w:p w:rsidR="00380B0E" w:rsidRPr="00944ED7" w:rsidRDefault="00380B0E" w:rsidP="00B61AD8">
      <w:pPr>
        <w:spacing w:line="240" w:lineRule="auto"/>
        <w:jc w:val="both"/>
        <w:rPr>
          <w:rFonts w:asciiTheme="majorHAnsi" w:hAnsiTheme="majorHAnsi"/>
          <w:sz w:val="24"/>
          <w:szCs w:val="24"/>
        </w:rPr>
      </w:pPr>
      <w:r w:rsidRPr="00944ED7">
        <w:rPr>
          <w:rFonts w:asciiTheme="majorHAnsi" w:hAnsiTheme="majorHAnsi"/>
          <w:sz w:val="24"/>
          <w:szCs w:val="24"/>
        </w:rPr>
        <w:t>- soustř</w:t>
      </w:r>
      <w:r w:rsidR="0099729A" w:rsidRPr="00944ED7">
        <w:rPr>
          <w:rFonts w:asciiTheme="majorHAnsi" w:hAnsiTheme="majorHAnsi"/>
          <w:color w:val="000000" w:themeColor="text1"/>
          <w:sz w:val="24"/>
          <w:szCs w:val="24"/>
        </w:rPr>
        <w:t>edění</w:t>
      </w:r>
      <w:r w:rsidR="0099729A" w:rsidRPr="00944ED7">
        <w:rPr>
          <w:rFonts w:asciiTheme="majorHAnsi" w:hAnsiTheme="majorHAnsi"/>
          <w:color w:val="FF0000"/>
          <w:sz w:val="24"/>
          <w:szCs w:val="24"/>
        </w:rPr>
        <w:t xml:space="preserve"> </w:t>
      </w:r>
      <w:r w:rsidRPr="00944ED7">
        <w:rPr>
          <w:rFonts w:asciiTheme="majorHAnsi" w:hAnsiTheme="majorHAnsi"/>
          <w:sz w:val="24"/>
          <w:szCs w:val="24"/>
        </w:rPr>
        <w:t>pozornosti pouze na verbální formy komunikace</w:t>
      </w:r>
    </w:p>
    <w:p w:rsidR="00380B0E" w:rsidRPr="00944ED7" w:rsidRDefault="00380B0E"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DF470D" w:rsidRPr="00944ED7">
        <w:rPr>
          <w:rFonts w:asciiTheme="majorHAnsi" w:hAnsiTheme="majorHAnsi"/>
          <w:sz w:val="24"/>
          <w:szCs w:val="24"/>
        </w:rPr>
        <w:t>přítomnost nevhodných, podbízivých a nevkusných podnětů</w:t>
      </w:r>
    </w:p>
    <w:p w:rsidR="00DF470D" w:rsidRPr="00944ED7" w:rsidRDefault="00DF470D" w:rsidP="00B61AD8">
      <w:pPr>
        <w:spacing w:line="240" w:lineRule="auto"/>
        <w:jc w:val="both"/>
        <w:rPr>
          <w:rFonts w:asciiTheme="majorHAnsi" w:hAnsiTheme="majorHAnsi"/>
          <w:sz w:val="24"/>
          <w:szCs w:val="24"/>
        </w:rPr>
      </w:pPr>
      <w:r w:rsidRPr="00944ED7">
        <w:rPr>
          <w:rFonts w:asciiTheme="majorHAnsi" w:hAnsiTheme="majorHAnsi"/>
          <w:sz w:val="24"/>
          <w:szCs w:val="24"/>
        </w:rPr>
        <w:t>- schématické, mravní hodnocení bez možnosti dítěte vyjádřit vlastní úsudek</w:t>
      </w:r>
    </w:p>
    <w:p w:rsidR="00DF470D" w:rsidRPr="00944ED7" w:rsidRDefault="00DF470D" w:rsidP="00B61AD8">
      <w:pPr>
        <w:spacing w:line="240" w:lineRule="auto"/>
        <w:jc w:val="both"/>
        <w:rPr>
          <w:rFonts w:asciiTheme="majorHAnsi" w:hAnsiTheme="majorHAnsi"/>
          <w:sz w:val="24"/>
          <w:szCs w:val="24"/>
        </w:rPr>
      </w:pPr>
      <w:r w:rsidRPr="00944ED7">
        <w:rPr>
          <w:rFonts w:asciiTheme="majorHAnsi" w:hAnsiTheme="majorHAnsi"/>
          <w:sz w:val="24"/>
          <w:szCs w:val="24"/>
        </w:rPr>
        <w:t>- nevšímavost k nevhodné komunikaci a jednání mezi dětmi</w:t>
      </w:r>
    </w:p>
    <w:p w:rsidR="0077190A" w:rsidRPr="00944ED7" w:rsidRDefault="0077190A" w:rsidP="00B61AD8">
      <w:pPr>
        <w:spacing w:line="240" w:lineRule="auto"/>
        <w:jc w:val="both"/>
        <w:rPr>
          <w:rFonts w:asciiTheme="majorHAnsi" w:hAnsiTheme="majorHAnsi"/>
          <w:sz w:val="24"/>
          <w:szCs w:val="24"/>
        </w:rPr>
      </w:pPr>
      <w:r w:rsidRPr="00944ED7">
        <w:rPr>
          <w:rFonts w:asciiTheme="majorHAnsi" w:hAnsiTheme="majorHAnsi"/>
          <w:sz w:val="24"/>
          <w:szCs w:val="24"/>
        </w:rPr>
        <w:t>- nedostatečné, nepravdivé nebo žádné odpovědi na otázky dětí</w:t>
      </w:r>
    </w:p>
    <w:p w:rsidR="0077190A" w:rsidRPr="00944ED7" w:rsidRDefault="0077190A" w:rsidP="00B61AD8">
      <w:pPr>
        <w:spacing w:line="240" w:lineRule="auto"/>
        <w:jc w:val="both"/>
        <w:rPr>
          <w:rFonts w:asciiTheme="majorHAnsi" w:hAnsiTheme="majorHAnsi"/>
          <w:sz w:val="24"/>
          <w:szCs w:val="24"/>
        </w:rPr>
      </w:pPr>
      <w:r w:rsidRPr="00944ED7">
        <w:rPr>
          <w:rFonts w:asciiTheme="majorHAnsi" w:hAnsiTheme="majorHAnsi"/>
          <w:sz w:val="24"/>
          <w:szCs w:val="24"/>
        </w:rPr>
        <w:t>- jednotvárná a malá nabídka činností</w:t>
      </w:r>
    </w:p>
    <w:p w:rsidR="0077190A" w:rsidRPr="00944ED7" w:rsidRDefault="0077190A" w:rsidP="00B61AD8">
      <w:pPr>
        <w:spacing w:line="240" w:lineRule="auto"/>
        <w:jc w:val="both"/>
        <w:rPr>
          <w:rFonts w:asciiTheme="majorHAnsi" w:hAnsiTheme="majorHAnsi"/>
          <w:sz w:val="24"/>
          <w:szCs w:val="24"/>
        </w:rPr>
      </w:pPr>
      <w:r w:rsidRPr="00944ED7">
        <w:rPr>
          <w:rFonts w:asciiTheme="majorHAnsi" w:hAnsiTheme="majorHAnsi"/>
          <w:sz w:val="24"/>
          <w:szCs w:val="24"/>
        </w:rPr>
        <w:t>- nedodržování pravidel, péče o prostředí v provozu mateřské školy</w:t>
      </w:r>
    </w:p>
    <w:p w:rsidR="00FB30E0" w:rsidRDefault="0077190A" w:rsidP="00B61AD8">
      <w:pPr>
        <w:spacing w:line="240" w:lineRule="auto"/>
        <w:jc w:val="both"/>
        <w:rPr>
          <w:rFonts w:asciiTheme="majorHAnsi" w:hAnsiTheme="majorHAnsi"/>
          <w:sz w:val="24"/>
          <w:szCs w:val="24"/>
        </w:rPr>
      </w:pPr>
      <w:r w:rsidRPr="00944ED7">
        <w:rPr>
          <w:rFonts w:asciiTheme="majorHAnsi" w:hAnsiTheme="majorHAnsi"/>
          <w:sz w:val="24"/>
          <w:szCs w:val="24"/>
        </w:rPr>
        <w:t>- špatný příklad dospělý</w:t>
      </w:r>
      <w:r w:rsidR="00D21BB5" w:rsidRPr="00944ED7">
        <w:rPr>
          <w:rFonts w:asciiTheme="majorHAnsi" w:hAnsiTheme="majorHAnsi"/>
          <w:sz w:val="24"/>
          <w:szCs w:val="24"/>
        </w:rPr>
        <w:t>ch</w:t>
      </w:r>
      <w:r w:rsidRPr="00944ED7">
        <w:rPr>
          <w:rFonts w:asciiTheme="majorHAnsi" w:hAnsiTheme="majorHAnsi"/>
          <w:sz w:val="24"/>
          <w:szCs w:val="24"/>
        </w:rPr>
        <w:t xml:space="preserve"> (lhostejnost k problémům kolem sebe a neocho</w:t>
      </w:r>
      <w:r w:rsidR="001D210E">
        <w:rPr>
          <w:rFonts w:asciiTheme="majorHAnsi" w:hAnsiTheme="majorHAnsi"/>
          <w:sz w:val="24"/>
          <w:szCs w:val="24"/>
        </w:rPr>
        <w:t>ta podílet se na jejich řešení)</w:t>
      </w:r>
    </w:p>
    <w:p w:rsidR="0077190A"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t>Pro předškolní dítě mohou být dosažitelné klíčové kompetence v následující úrovni:</w:t>
      </w:r>
    </w:p>
    <w:p w:rsidR="00EA18ED"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učení:</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soustředěně pozoruje, zkoumá, objevuje, všímá si souvislostí a experimentuje a užívá při tom jednoduchých pojmů, znaků a symbolů</w:t>
      </w:r>
    </w:p>
    <w:p w:rsidR="00EA18ED"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řešení problémů:</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všímá si dění i problémů v bezprostředním okolí, přirozenou motivací k řešení dalších problémů a situací je pro něj pozitivní odezva na aktivní zájem</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řeší problémy, na které stačí, známé a opakující se situace se snaží řešit samostatně, náročnější s oporou a pomocí dospělého</w:t>
      </w:r>
    </w:p>
    <w:p w:rsidR="00EA18ED"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t>Komunikativní kompetence:</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ovládá dovednosti předcházející čtení a psaní</w:t>
      </w:r>
    </w:p>
    <w:p w:rsidR="00EA18ED"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průběžně rozšiřuje svou slovní zásobu a aktivně ji používá k dokonalejší komun</w:t>
      </w:r>
      <w:r w:rsidR="0099729A" w:rsidRPr="00944ED7">
        <w:rPr>
          <w:rFonts w:asciiTheme="majorHAnsi" w:hAnsiTheme="majorHAnsi"/>
          <w:color w:val="000000" w:themeColor="text1"/>
          <w:sz w:val="24"/>
          <w:szCs w:val="24"/>
        </w:rPr>
        <w:t>ikaci</w:t>
      </w:r>
      <w:r w:rsidRPr="00944ED7">
        <w:rPr>
          <w:rFonts w:asciiTheme="majorHAnsi" w:hAnsiTheme="majorHAnsi"/>
          <w:sz w:val="24"/>
          <w:szCs w:val="24"/>
        </w:rPr>
        <w:t xml:space="preserve"> s</w:t>
      </w:r>
      <w:r w:rsidR="001D210E">
        <w:rPr>
          <w:rFonts w:asciiTheme="majorHAnsi" w:hAnsiTheme="majorHAnsi"/>
          <w:sz w:val="24"/>
          <w:szCs w:val="24"/>
        </w:rPr>
        <w:t> </w:t>
      </w:r>
      <w:r w:rsidRPr="00944ED7">
        <w:rPr>
          <w:rFonts w:asciiTheme="majorHAnsi" w:hAnsiTheme="majorHAnsi"/>
          <w:sz w:val="24"/>
          <w:szCs w:val="24"/>
        </w:rPr>
        <w:t>okolím</w:t>
      </w:r>
    </w:p>
    <w:p w:rsidR="00EA18ED"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t>Sociální a personální kompetence:</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samostatně rozhoduje o svých činnostech, umí si vytvořit svůj názor a vyjádřit jej</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uvědomuje si, že za sebe i své jednání odpovídá a nese důsledky</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dětským způsobem projevuje citlivost a ohleduplnost k druhým lidem, rozpozná nevhodné chování, pomáhá slabším, vnímá nespravedlnost, ubližování, agresivitu, lhostejnost, lenost</w:t>
      </w:r>
    </w:p>
    <w:p w:rsidR="00EA18ED" w:rsidRPr="00944ED7" w:rsidRDefault="00EA18ED"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Činnostní a občanské kompetence:</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zajímá se o druhé i o to, co se děje kolem</w:t>
      </w:r>
    </w:p>
    <w:p w:rsidR="00EA18ED" w:rsidRPr="00944ED7"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chápe, že pracovitost a podnikavost jsou přínosem a naopak lhostejnost a lenost přináší nepříznivé důsledky</w:t>
      </w:r>
    </w:p>
    <w:p w:rsidR="00EA18ED" w:rsidRDefault="00EA18ED" w:rsidP="00B61AD8">
      <w:pPr>
        <w:spacing w:line="240" w:lineRule="auto"/>
        <w:jc w:val="both"/>
        <w:rPr>
          <w:rFonts w:asciiTheme="majorHAnsi" w:hAnsiTheme="majorHAnsi"/>
          <w:sz w:val="24"/>
          <w:szCs w:val="24"/>
        </w:rPr>
      </w:pPr>
      <w:r w:rsidRPr="00944ED7">
        <w:rPr>
          <w:rFonts w:asciiTheme="majorHAnsi" w:hAnsiTheme="majorHAnsi"/>
          <w:sz w:val="24"/>
          <w:szCs w:val="24"/>
        </w:rPr>
        <w:t>- chová se v souladu se základními lidskými hodnotami a normami a spoluvytváří pravidla společného soužití, rozumí jejich smyslu a chápe, že jsou potřebné k</w:t>
      </w:r>
      <w:r w:rsidR="00677D4C">
        <w:rPr>
          <w:rFonts w:asciiTheme="majorHAnsi" w:hAnsiTheme="majorHAnsi"/>
          <w:sz w:val="24"/>
          <w:szCs w:val="24"/>
        </w:rPr>
        <w:t> </w:t>
      </w:r>
      <w:r w:rsidRPr="00944ED7">
        <w:rPr>
          <w:rFonts w:asciiTheme="majorHAnsi" w:hAnsiTheme="majorHAnsi"/>
          <w:sz w:val="24"/>
          <w:szCs w:val="24"/>
        </w:rPr>
        <w:t>životu</w:t>
      </w:r>
    </w:p>
    <w:p w:rsidR="00677D4C" w:rsidRPr="00944ED7" w:rsidRDefault="00677D4C" w:rsidP="00B61AD8">
      <w:pPr>
        <w:spacing w:line="240" w:lineRule="auto"/>
        <w:jc w:val="both"/>
        <w:rPr>
          <w:rFonts w:asciiTheme="majorHAnsi" w:hAnsiTheme="majorHAnsi"/>
          <w:sz w:val="24"/>
          <w:szCs w:val="24"/>
        </w:rPr>
      </w:pPr>
    </w:p>
    <w:p w:rsidR="001D210E" w:rsidRDefault="00772388"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Klíčové kompetence mají ústřední pozici v integračním </w:t>
      </w:r>
      <w:r w:rsidRPr="00944ED7">
        <w:rPr>
          <w:rFonts w:asciiTheme="majorHAnsi" w:hAnsiTheme="majorHAnsi"/>
          <w:color w:val="000000" w:themeColor="text1"/>
          <w:sz w:val="24"/>
          <w:szCs w:val="24"/>
        </w:rPr>
        <w:t>b</w:t>
      </w:r>
      <w:r w:rsidR="0099729A" w:rsidRPr="00944ED7">
        <w:rPr>
          <w:rFonts w:asciiTheme="majorHAnsi" w:hAnsiTheme="majorHAnsi"/>
          <w:color w:val="000000" w:themeColor="text1"/>
          <w:sz w:val="24"/>
          <w:szCs w:val="24"/>
        </w:rPr>
        <w:t>l</w:t>
      </w:r>
      <w:r w:rsidRPr="00944ED7">
        <w:rPr>
          <w:rFonts w:asciiTheme="majorHAnsi" w:hAnsiTheme="majorHAnsi"/>
          <w:color w:val="000000" w:themeColor="text1"/>
          <w:sz w:val="24"/>
          <w:szCs w:val="24"/>
        </w:rPr>
        <w:t xml:space="preserve">oku, </w:t>
      </w:r>
      <w:r w:rsidRPr="00944ED7">
        <w:rPr>
          <w:rFonts w:asciiTheme="majorHAnsi" w:hAnsiTheme="majorHAnsi"/>
          <w:sz w:val="24"/>
          <w:szCs w:val="24"/>
        </w:rPr>
        <w:t>dítě na ně</w:t>
      </w:r>
      <w:r w:rsidR="00455481" w:rsidRPr="00944ED7">
        <w:rPr>
          <w:rFonts w:asciiTheme="majorHAnsi" w:hAnsiTheme="majorHAnsi"/>
          <w:sz w:val="24"/>
          <w:szCs w:val="24"/>
        </w:rPr>
        <w:t xml:space="preserve"> může dosáhnout</w:t>
      </w:r>
      <w:r w:rsidRPr="00944ED7">
        <w:rPr>
          <w:rFonts w:asciiTheme="majorHAnsi" w:hAnsiTheme="majorHAnsi"/>
          <w:sz w:val="24"/>
          <w:szCs w:val="24"/>
        </w:rPr>
        <w:t xml:space="preserve"> při ukončení předškolního vzdělávání. </w:t>
      </w: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8A7D1E" w:rsidRDefault="008A7D1E" w:rsidP="00B61AD8">
      <w:pPr>
        <w:spacing w:line="240" w:lineRule="auto"/>
        <w:jc w:val="both"/>
        <w:rPr>
          <w:rFonts w:asciiTheme="majorHAnsi" w:hAnsiTheme="majorHAnsi"/>
          <w:sz w:val="24"/>
          <w:szCs w:val="24"/>
        </w:rPr>
      </w:pPr>
    </w:p>
    <w:p w:rsidR="001D210E" w:rsidRPr="00944ED7" w:rsidRDefault="001D210E" w:rsidP="00B61AD8">
      <w:pPr>
        <w:spacing w:line="240" w:lineRule="auto"/>
        <w:jc w:val="both"/>
        <w:rPr>
          <w:rFonts w:asciiTheme="majorHAnsi" w:hAnsiTheme="majorHAnsi"/>
          <w:sz w:val="24"/>
          <w:szCs w:val="24"/>
        </w:rPr>
      </w:pPr>
    </w:p>
    <w:p w:rsidR="00655BDA" w:rsidRDefault="00655BDA" w:rsidP="00B61AD8">
      <w:pPr>
        <w:spacing w:line="240" w:lineRule="auto"/>
        <w:jc w:val="both"/>
        <w:rPr>
          <w:rFonts w:asciiTheme="majorHAnsi" w:hAnsiTheme="majorHAnsi"/>
          <w:b/>
          <w:sz w:val="24"/>
          <w:szCs w:val="24"/>
        </w:rPr>
      </w:pPr>
    </w:p>
    <w:p w:rsidR="00655BDA" w:rsidRDefault="00655BDA" w:rsidP="00B61AD8">
      <w:pPr>
        <w:spacing w:line="240" w:lineRule="auto"/>
        <w:jc w:val="both"/>
        <w:rPr>
          <w:rFonts w:asciiTheme="majorHAnsi" w:hAnsiTheme="majorHAnsi"/>
          <w:b/>
          <w:sz w:val="24"/>
          <w:szCs w:val="24"/>
        </w:rPr>
      </w:pPr>
    </w:p>
    <w:p w:rsidR="00275327" w:rsidRPr="00944ED7" w:rsidRDefault="00544375"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2. IB „Komu není rady, tomu není pomoci“ (zlobení) listopad, prosinec, leden</w:t>
      </w:r>
    </w:p>
    <w:p w:rsidR="00544375" w:rsidRPr="00944ED7" w:rsidRDefault="00544375" w:rsidP="00B61AD8">
      <w:pPr>
        <w:spacing w:line="240" w:lineRule="auto"/>
        <w:jc w:val="both"/>
        <w:rPr>
          <w:rFonts w:asciiTheme="majorHAnsi" w:hAnsiTheme="majorHAnsi"/>
          <w:b/>
          <w:sz w:val="24"/>
          <w:szCs w:val="24"/>
        </w:rPr>
      </w:pPr>
      <w:r w:rsidRPr="00944ED7">
        <w:rPr>
          <w:rFonts w:asciiTheme="majorHAnsi" w:hAnsiTheme="majorHAnsi"/>
          <w:b/>
          <w:sz w:val="24"/>
          <w:szCs w:val="24"/>
        </w:rPr>
        <w:t>Obsah IB</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Rozbor a pochopení smyslu přísloví „Komu není rady, tomu není pomoci“ pros</w:t>
      </w:r>
      <w:r w:rsidR="00C64F81">
        <w:rPr>
          <w:rFonts w:asciiTheme="majorHAnsi" w:hAnsiTheme="majorHAnsi"/>
          <w:sz w:val="24"/>
          <w:szCs w:val="24"/>
        </w:rPr>
        <w:t>třednictvím témat, která učitel</w:t>
      </w:r>
      <w:r w:rsidRPr="00944ED7">
        <w:rPr>
          <w:rFonts w:asciiTheme="majorHAnsi" w:hAnsiTheme="majorHAnsi"/>
          <w:sz w:val="24"/>
          <w:szCs w:val="24"/>
        </w:rPr>
        <w:t xml:space="preserve"> rozpracuje v TVP se zaměřením na:</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lidskou vlastnost – zlobení</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prohloubení znalostí a dovedností z předešlého IB</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zdraví, bezpečí, pohodu</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vánoční čas a duchovní hodnoty</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chování s ohledem na druhé</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F27645">
        <w:rPr>
          <w:rFonts w:asciiTheme="majorHAnsi" w:hAnsiTheme="majorHAnsi"/>
          <w:sz w:val="24"/>
          <w:szCs w:val="24"/>
        </w:rPr>
        <w:t>hry na školu</w:t>
      </w:r>
    </w:p>
    <w:p w:rsidR="00544375" w:rsidRPr="00944ED7" w:rsidRDefault="00544375" w:rsidP="00B61AD8">
      <w:pPr>
        <w:spacing w:line="240" w:lineRule="auto"/>
        <w:jc w:val="both"/>
        <w:rPr>
          <w:rFonts w:asciiTheme="majorHAnsi" w:hAnsiTheme="majorHAnsi"/>
          <w:sz w:val="24"/>
          <w:szCs w:val="24"/>
        </w:rPr>
      </w:pPr>
      <w:r w:rsidRPr="00944ED7">
        <w:rPr>
          <w:rFonts w:asciiTheme="majorHAnsi" w:hAnsiTheme="majorHAnsi"/>
          <w:sz w:val="24"/>
          <w:szCs w:val="24"/>
        </w:rPr>
        <w:t>- radost z toho, když udělám někomu radost</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dodržování pravidel soužití</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práci s myšlenkovou mapou</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pohybovou zdatnost a rozvoj manipulačních dovedností</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psychickou zdatnost a odolnost, rozvoj intelektu, řeči, jazyka</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prohlubování vztahů</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svět, umění a kulturu</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životní prostředí</w:t>
      </w:r>
    </w:p>
    <w:p w:rsidR="00DD11BC" w:rsidRPr="00944ED7" w:rsidRDefault="00C64F81" w:rsidP="00B61AD8">
      <w:pPr>
        <w:spacing w:line="240" w:lineRule="auto"/>
        <w:jc w:val="both"/>
        <w:rPr>
          <w:rFonts w:asciiTheme="majorHAnsi" w:hAnsiTheme="majorHAnsi"/>
          <w:sz w:val="24"/>
          <w:szCs w:val="24"/>
        </w:rPr>
      </w:pPr>
      <w:r>
        <w:rPr>
          <w:rFonts w:asciiTheme="majorHAnsi" w:hAnsiTheme="majorHAnsi"/>
          <w:sz w:val="24"/>
          <w:szCs w:val="24"/>
        </w:rPr>
        <w:t>Témata zpracuje učitel</w:t>
      </w:r>
      <w:r w:rsidR="00DD11BC" w:rsidRPr="00944ED7">
        <w:rPr>
          <w:rFonts w:asciiTheme="majorHAnsi" w:hAnsiTheme="majorHAnsi"/>
          <w:sz w:val="24"/>
          <w:szCs w:val="24"/>
        </w:rPr>
        <w:t xml:space="preserve"> do týdenních až čtrnáctidenních celků v třídním vzdělávacím programu, vychází ze zájmu dětí a z obsahu jednotlivých témat. </w:t>
      </w:r>
    </w:p>
    <w:p w:rsidR="00DD11BC" w:rsidRPr="00944ED7" w:rsidRDefault="00DD11BC" w:rsidP="00B61AD8">
      <w:pPr>
        <w:spacing w:line="240" w:lineRule="auto"/>
        <w:jc w:val="both"/>
        <w:rPr>
          <w:rFonts w:asciiTheme="majorHAnsi" w:hAnsiTheme="majorHAnsi"/>
          <w:sz w:val="24"/>
          <w:szCs w:val="24"/>
        </w:rPr>
      </w:pP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b/>
          <w:sz w:val="24"/>
          <w:szCs w:val="24"/>
        </w:rPr>
        <w:t>Nabídka témat:</w:t>
      </w:r>
      <w:r w:rsidRPr="00944ED7">
        <w:rPr>
          <w:rFonts w:asciiTheme="majorHAnsi" w:hAnsiTheme="majorHAnsi"/>
          <w:sz w:val="24"/>
          <w:szCs w:val="24"/>
        </w:rPr>
        <w:t xml:space="preserve"> Když jde na mě zlobení, Co ze mě dělá člověka, Krmíme ptáky, Vánoční přání, Sněhové nápady, Škola…….(témata jsou inspirována knihou psycholožky </w:t>
      </w:r>
      <w:proofErr w:type="spellStart"/>
      <w:r w:rsidRPr="00944ED7">
        <w:rPr>
          <w:rFonts w:asciiTheme="majorHAnsi" w:hAnsiTheme="majorHAnsi"/>
          <w:sz w:val="24"/>
          <w:szCs w:val="24"/>
        </w:rPr>
        <w:t>Patty</w:t>
      </w:r>
      <w:proofErr w:type="spellEnd"/>
      <w:r w:rsidRPr="00944ED7">
        <w:rPr>
          <w:rFonts w:asciiTheme="majorHAnsi" w:hAnsiTheme="majorHAnsi"/>
          <w:sz w:val="24"/>
          <w:szCs w:val="24"/>
        </w:rPr>
        <w:t xml:space="preserve"> </w:t>
      </w:r>
      <w:proofErr w:type="spellStart"/>
      <w:r w:rsidRPr="00944ED7">
        <w:rPr>
          <w:rFonts w:asciiTheme="majorHAnsi" w:hAnsiTheme="majorHAnsi"/>
          <w:sz w:val="24"/>
          <w:szCs w:val="24"/>
        </w:rPr>
        <w:t>Claycomb</w:t>
      </w:r>
      <w:proofErr w:type="spellEnd"/>
      <w:r w:rsidRPr="00944ED7">
        <w:rPr>
          <w:rFonts w:asciiTheme="majorHAnsi" w:hAnsiTheme="majorHAnsi"/>
          <w:sz w:val="24"/>
          <w:szCs w:val="24"/>
        </w:rPr>
        <w:t xml:space="preserve"> – „Školka plná zábavy“). </w:t>
      </w:r>
    </w:p>
    <w:p w:rsidR="00DD11BC" w:rsidRPr="00944ED7" w:rsidRDefault="00F27645" w:rsidP="00B61AD8">
      <w:pPr>
        <w:spacing w:line="240" w:lineRule="auto"/>
        <w:jc w:val="both"/>
        <w:rPr>
          <w:rFonts w:asciiTheme="majorHAnsi" w:hAnsiTheme="majorHAnsi"/>
          <w:sz w:val="24"/>
          <w:szCs w:val="24"/>
        </w:rPr>
      </w:pPr>
      <w:r>
        <w:rPr>
          <w:rFonts w:asciiTheme="majorHAnsi" w:hAnsiTheme="majorHAnsi"/>
          <w:sz w:val="24"/>
          <w:szCs w:val="24"/>
        </w:rPr>
        <w:t>Je na zvážení učitele</w:t>
      </w:r>
      <w:r w:rsidR="00DD11BC" w:rsidRPr="00944ED7">
        <w:rPr>
          <w:rFonts w:asciiTheme="majorHAnsi" w:hAnsiTheme="majorHAnsi"/>
          <w:sz w:val="24"/>
          <w:szCs w:val="24"/>
        </w:rPr>
        <w:t xml:space="preserve">, zda tato témata využije v plné míře, částečně nebo zvolí jiná témata, která </w:t>
      </w:r>
      <w:r>
        <w:rPr>
          <w:rFonts w:asciiTheme="majorHAnsi" w:hAnsiTheme="majorHAnsi"/>
          <w:sz w:val="24"/>
          <w:szCs w:val="24"/>
        </w:rPr>
        <w:t>vyplynou z myšlenkové mapy, tedy</w:t>
      </w:r>
      <w:r w:rsidR="00DD11BC" w:rsidRPr="00944ED7">
        <w:rPr>
          <w:rFonts w:asciiTheme="majorHAnsi" w:hAnsiTheme="majorHAnsi"/>
          <w:sz w:val="24"/>
          <w:szCs w:val="24"/>
        </w:rPr>
        <w:t xml:space="preserve"> z návrhů dětí.</w:t>
      </w:r>
    </w:p>
    <w:p w:rsidR="00DD11BC" w:rsidRPr="00944ED7" w:rsidRDefault="00DD11BC" w:rsidP="00B61AD8">
      <w:pPr>
        <w:spacing w:line="240" w:lineRule="auto"/>
        <w:jc w:val="both"/>
        <w:rPr>
          <w:rFonts w:asciiTheme="majorHAnsi" w:hAnsiTheme="majorHAnsi"/>
          <w:sz w:val="24"/>
          <w:szCs w:val="24"/>
        </w:rPr>
      </w:pP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jeho tělo</w:t>
      </w: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osvojení si poznatků a dovedností důležitých k podpoře zdraví, bezpečí, osobní pohody i pohody prostředí</w:t>
      </w:r>
    </w:p>
    <w:p w:rsidR="00655BDA" w:rsidRDefault="00655BDA" w:rsidP="00B61AD8">
      <w:pPr>
        <w:spacing w:line="240" w:lineRule="auto"/>
        <w:jc w:val="both"/>
        <w:rPr>
          <w:rFonts w:asciiTheme="majorHAnsi" w:hAnsiTheme="majorHAnsi"/>
          <w:b/>
          <w:sz w:val="24"/>
          <w:szCs w:val="24"/>
        </w:rPr>
      </w:pP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Dílčí očekávaný výstup:</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zvládnout sebeobsluhu, uplatňovat základní kulturně hygienické a zdravotně preventivní návyky (osobní hygiena, přijímání stravy a tekutin, stolování, sebeobsluha)</w:t>
      </w: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zdravotně zaměřené činnosti (vyrovnávací, protahovací, uvolňovací, dechová a relaxační cvičení)</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smyslové hry</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psychomotorické hry</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konstruktivní činnosti</w:t>
      </w:r>
    </w:p>
    <w:p w:rsidR="00517A45" w:rsidRDefault="001D210E" w:rsidP="00B61AD8">
      <w:pPr>
        <w:spacing w:line="240" w:lineRule="auto"/>
        <w:jc w:val="both"/>
        <w:rPr>
          <w:rFonts w:asciiTheme="majorHAnsi" w:hAnsiTheme="majorHAnsi"/>
          <w:sz w:val="24"/>
          <w:szCs w:val="24"/>
        </w:rPr>
      </w:pPr>
      <w:r>
        <w:rPr>
          <w:rFonts w:asciiTheme="majorHAnsi" w:hAnsiTheme="majorHAnsi"/>
          <w:sz w:val="24"/>
          <w:szCs w:val="24"/>
        </w:rPr>
        <w:t>- grafické činnosti</w:t>
      </w:r>
    </w:p>
    <w:p w:rsidR="003122B1" w:rsidRDefault="003122B1" w:rsidP="00B61AD8">
      <w:pPr>
        <w:spacing w:line="240" w:lineRule="auto"/>
        <w:jc w:val="both"/>
        <w:rPr>
          <w:rFonts w:asciiTheme="majorHAnsi" w:hAnsiTheme="majorHAnsi"/>
          <w:b/>
          <w:sz w:val="24"/>
          <w:szCs w:val="24"/>
        </w:rPr>
      </w:pP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psychika</w:t>
      </w: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Jazyk a řeč</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rozvoj komunikativních dovedností verbálních i neverbálních</w:t>
      </w:r>
    </w:p>
    <w:p w:rsidR="001D210E"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rozvoj kultivovaného projevu</w:t>
      </w:r>
    </w:p>
    <w:p w:rsidR="00DD11BC" w:rsidRPr="00944ED7" w:rsidRDefault="00DD11BC" w:rsidP="00B61AD8">
      <w:pPr>
        <w:spacing w:line="240" w:lineRule="auto"/>
        <w:jc w:val="both"/>
        <w:rPr>
          <w:rFonts w:asciiTheme="majorHAnsi" w:hAnsiTheme="majorHAnsi"/>
          <w:b/>
          <w:sz w:val="24"/>
          <w:szCs w:val="24"/>
        </w:rPr>
      </w:pPr>
      <w:r w:rsidRPr="00944ED7">
        <w:rPr>
          <w:rFonts w:asciiTheme="majorHAnsi" w:hAnsiTheme="majorHAnsi"/>
          <w:b/>
          <w:sz w:val="24"/>
          <w:szCs w:val="24"/>
        </w:rPr>
        <w:t>Poznávací schopnosti a funkce</w:t>
      </w:r>
    </w:p>
    <w:p w:rsidR="00DD11BC" w:rsidRPr="00944ED7" w:rsidRDefault="00DD11BC" w:rsidP="00B61AD8">
      <w:pPr>
        <w:spacing w:line="240" w:lineRule="auto"/>
        <w:jc w:val="both"/>
        <w:rPr>
          <w:rFonts w:asciiTheme="majorHAnsi" w:hAnsiTheme="majorHAnsi"/>
          <w:sz w:val="24"/>
          <w:szCs w:val="24"/>
        </w:rPr>
      </w:pPr>
      <w:r w:rsidRPr="00944ED7">
        <w:rPr>
          <w:rFonts w:asciiTheme="majorHAnsi" w:hAnsiTheme="majorHAnsi"/>
          <w:sz w:val="24"/>
          <w:szCs w:val="24"/>
        </w:rPr>
        <w:t>- osvojení si elementárních poznatků o znakových systémech a jejich funkci (abeceda a čísla)</w:t>
      </w:r>
    </w:p>
    <w:p w:rsidR="00DD11BC" w:rsidRPr="00944ED7" w:rsidRDefault="002842E0" w:rsidP="00B61AD8">
      <w:pPr>
        <w:spacing w:line="240" w:lineRule="auto"/>
        <w:jc w:val="both"/>
        <w:rPr>
          <w:rFonts w:asciiTheme="majorHAnsi" w:hAnsiTheme="majorHAnsi"/>
          <w:b/>
          <w:sz w:val="24"/>
          <w:szCs w:val="24"/>
        </w:rPr>
      </w:pPr>
      <w:r w:rsidRPr="00944ED7">
        <w:rPr>
          <w:rFonts w:asciiTheme="majorHAnsi" w:hAnsiTheme="majorHAnsi"/>
          <w:b/>
          <w:sz w:val="24"/>
          <w:szCs w:val="24"/>
        </w:rPr>
        <w:t xml:space="preserve">Sebepojetí, city a vůle </w:t>
      </w:r>
    </w:p>
    <w:p w:rsidR="002842E0" w:rsidRPr="00944ED7" w:rsidRDefault="002842E0" w:rsidP="00B61AD8">
      <w:pPr>
        <w:spacing w:line="240" w:lineRule="auto"/>
        <w:jc w:val="both"/>
        <w:rPr>
          <w:rFonts w:asciiTheme="majorHAnsi" w:hAnsiTheme="majorHAnsi"/>
          <w:sz w:val="24"/>
          <w:szCs w:val="24"/>
        </w:rPr>
      </w:pPr>
      <w:r w:rsidRPr="00944ED7">
        <w:rPr>
          <w:rFonts w:asciiTheme="majorHAnsi" w:hAnsiTheme="majorHAnsi"/>
          <w:sz w:val="24"/>
          <w:szCs w:val="24"/>
        </w:rPr>
        <w:t>- poznávání sebe sama</w:t>
      </w:r>
    </w:p>
    <w:p w:rsidR="002842E0" w:rsidRPr="00944ED7" w:rsidRDefault="002842E0" w:rsidP="00B61AD8">
      <w:pPr>
        <w:spacing w:line="240" w:lineRule="auto"/>
        <w:jc w:val="both"/>
        <w:rPr>
          <w:rFonts w:asciiTheme="majorHAnsi" w:hAnsiTheme="majorHAnsi"/>
          <w:sz w:val="24"/>
          <w:szCs w:val="24"/>
        </w:rPr>
      </w:pPr>
      <w:r w:rsidRPr="00944ED7">
        <w:rPr>
          <w:rFonts w:asciiTheme="majorHAnsi" w:hAnsiTheme="majorHAnsi"/>
          <w:sz w:val="24"/>
          <w:szCs w:val="24"/>
        </w:rPr>
        <w:t>- rozvoj pozitivních citů ve vztahu k sobě (uvědomění si vlastní identity)</w:t>
      </w:r>
    </w:p>
    <w:p w:rsidR="002842E0" w:rsidRPr="00944ED7" w:rsidRDefault="002842E0" w:rsidP="00B61AD8">
      <w:pPr>
        <w:spacing w:line="240" w:lineRule="auto"/>
        <w:jc w:val="both"/>
        <w:rPr>
          <w:rFonts w:asciiTheme="majorHAnsi" w:hAnsiTheme="majorHAnsi"/>
          <w:sz w:val="24"/>
          <w:szCs w:val="24"/>
        </w:rPr>
      </w:pPr>
      <w:r w:rsidRPr="00944ED7">
        <w:rPr>
          <w:rFonts w:asciiTheme="majorHAnsi" w:hAnsiTheme="majorHAnsi"/>
          <w:sz w:val="24"/>
          <w:szCs w:val="24"/>
        </w:rPr>
        <w:t>- získání sebevědomí, sebedůvěry a osobní spokojenosti</w:t>
      </w:r>
    </w:p>
    <w:p w:rsidR="002842E0" w:rsidRPr="00944ED7" w:rsidRDefault="002842E0"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1437E4" w:rsidRPr="00944ED7" w:rsidRDefault="002842E0" w:rsidP="00B61AD8">
      <w:pPr>
        <w:spacing w:line="240" w:lineRule="auto"/>
        <w:jc w:val="both"/>
        <w:rPr>
          <w:rFonts w:asciiTheme="majorHAnsi" w:hAnsiTheme="majorHAnsi"/>
          <w:sz w:val="24"/>
          <w:szCs w:val="24"/>
        </w:rPr>
      </w:pPr>
      <w:r w:rsidRPr="00944ED7">
        <w:rPr>
          <w:rFonts w:asciiTheme="majorHAnsi" w:hAnsiTheme="majorHAnsi"/>
          <w:sz w:val="24"/>
          <w:szCs w:val="24"/>
        </w:rPr>
        <w:t>- naslouchat druhým a vyčkat</w:t>
      </w:r>
      <w:r w:rsidR="00E3074D" w:rsidRPr="00944ED7">
        <w:rPr>
          <w:rFonts w:asciiTheme="majorHAnsi" w:hAnsiTheme="majorHAnsi"/>
          <w:color w:val="000000" w:themeColor="text1"/>
          <w:sz w:val="24"/>
          <w:szCs w:val="24"/>
        </w:rPr>
        <w:t>,</w:t>
      </w:r>
      <w:r w:rsidRPr="00944ED7">
        <w:rPr>
          <w:rFonts w:asciiTheme="majorHAnsi" w:hAnsiTheme="majorHAnsi"/>
          <w:sz w:val="24"/>
          <w:szCs w:val="24"/>
        </w:rPr>
        <w:t xml:space="preserve"> až druhý dokončí myšlenku, sledovat obsah a ptát se, rozlišit některé obrazné symboly (piktogramy, dopravní značky, označení nebezpečí atd.) a porozumět jejich významu, jejich komunikativní funkci, projevovat zájem o knihy, soustředěně poslouchat četbu, hudbu, sledovat divadlo, film a umět použít telefon</w:t>
      </w:r>
    </w:p>
    <w:p w:rsidR="002842E0" w:rsidRPr="00944ED7" w:rsidRDefault="001437E4"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2842E0" w:rsidRPr="00944ED7">
        <w:rPr>
          <w:rFonts w:asciiTheme="majorHAnsi" w:hAnsiTheme="majorHAnsi"/>
          <w:sz w:val="24"/>
          <w:szCs w:val="24"/>
        </w:rPr>
        <w:t>chápat prostorové pojmy (vpravo, vlevo, dole, nahoře, uprostřed, za, pod, nad, u, vedle, mezi……), elementární časové pojmy (teď, dnes, včera, zítra, ráno, večer, jaro, léto, podzim, zima, rok), orientovat se v prostoru i v rovině, částečně se orientovat v</w:t>
      </w:r>
      <w:r w:rsidRPr="00944ED7">
        <w:rPr>
          <w:rFonts w:asciiTheme="majorHAnsi" w:hAnsiTheme="majorHAnsi"/>
          <w:sz w:val="24"/>
          <w:szCs w:val="24"/>
        </w:rPr>
        <w:t> </w:t>
      </w:r>
      <w:r w:rsidR="002842E0" w:rsidRPr="00944ED7">
        <w:rPr>
          <w:rFonts w:asciiTheme="majorHAnsi" w:hAnsiTheme="majorHAnsi"/>
          <w:sz w:val="24"/>
          <w:szCs w:val="24"/>
        </w:rPr>
        <w:t>čase</w:t>
      </w:r>
    </w:p>
    <w:p w:rsidR="001437E4" w:rsidRDefault="001437E4"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uvědomit si svou samostatnost, zaujímat vlastní názory a postoje a vyjadřovat je, vyjádřit souhlas i nesouhlas, </w:t>
      </w:r>
      <w:r w:rsidRPr="00944ED7">
        <w:rPr>
          <w:rFonts w:asciiTheme="majorHAnsi" w:hAnsiTheme="majorHAnsi"/>
          <w:color w:val="000000" w:themeColor="text1"/>
          <w:sz w:val="24"/>
          <w:szCs w:val="24"/>
        </w:rPr>
        <w:t>odmítnou</w:t>
      </w:r>
      <w:r w:rsidR="0099729A" w:rsidRPr="00944ED7">
        <w:rPr>
          <w:rFonts w:asciiTheme="majorHAnsi" w:hAnsiTheme="majorHAnsi"/>
          <w:color w:val="000000" w:themeColor="text1"/>
          <w:sz w:val="24"/>
          <w:szCs w:val="24"/>
        </w:rPr>
        <w:t>t</w:t>
      </w:r>
      <w:r w:rsidRPr="00944ED7">
        <w:rPr>
          <w:rFonts w:asciiTheme="majorHAnsi" w:hAnsiTheme="majorHAnsi"/>
          <w:sz w:val="24"/>
          <w:szCs w:val="24"/>
        </w:rPr>
        <w:t xml:space="preserve"> se podílet na nedovolených i zakázaných </w:t>
      </w:r>
      <w:r w:rsidRPr="00944ED7">
        <w:rPr>
          <w:rFonts w:asciiTheme="majorHAnsi" w:hAnsiTheme="majorHAnsi"/>
          <w:sz w:val="24"/>
          <w:szCs w:val="24"/>
        </w:rPr>
        <w:lastRenderedPageBreak/>
        <w:t>činnostech, respektovat předem vyjasněná a pochopená pravidla, přijímat zdůvodněné a vyjasněné povinnosti</w:t>
      </w:r>
    </w:p>
    <w:p w:rsidR="001437E4" w:rsidRPr="00944ED7" w:rsidRDefault="001437E4"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1437E4" w:rsidRDefault="001437E4"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artikulační, řečové, sluchové a rytmické hry, hry se slovy, slovní hádanky, vokální činnosti, samostatný slovní projev na určité téma, </w:t>
      </w:r>
      <w:r w:rsidR="00015644" w:rsidRPr="00944ED7">
        <w:rPr>
          <w:rFonts w:asciiTheme="majorHAnsi" w:hAnsiTheme="majorHAnsi"/>
          <w:sz w:val="24"/>
          <w:szCs w:val="24"/>
        </w:rPr>
        <w:t>motivována manipulace s předměty a zkoumání jejich vlastností, třídění, přiřazován</w:t>
      </w:r>
      <w:r w:rsidR="00015644" w:rsidRPr="00944ED7">
        <w:rPr>
          <w:rFonts w:asciiTheme="majorHAnsi" w:hAnsiTheme="majorHAnsi"/>
          <w:color w:val="000000" w:themeColor="text1"/>
          <w:sz w:val="24"/>
          <w:szCs w:val="24"/>
        </w:rPr>
        <w:t>í</w:t>
      </w:r>
      <w:r w:rsidR="00E3074D" w:rsidRPr="00944ED7">
        <w:rPr>
          <w:rFonts w:asciiTheme="majorHAnsi" w:hAnsiTheme="majorHAnsi"/>
          <w:color w:val="000000" w:themeColor="text1"/>
          <w:sz w:val="24"/>
          <w:szCs w:val="24"/>
        </w:rPr>
        <w:t>,</w:t>
      </w:r>
      <w:r w:rsidR="00015644" w:rsidRPr="00944ED7">
        <w:rPr>
          <w:rFonts w:asciiTheme="majorHAnsi" w:hAnsiTheme="majorHAnsi"/>
          <w:color w:val="000000" w:themeColor="text1"/>
          <w:sz w:val="24"/>
          <w:szCs w:val="24"/>
        </w:rPr>
        <w:t xml:space="preserve"> </w:t>
      </w:r>
      <w:r w:rsidR="00015644" w:rsidRPr="00944ED7">
        <w:rPr>
          <w:rFonts w:asciiTheme="majorHAnsi" w:hAnsiTheme="majorHAnsi"/>
          <w:sz w:val="24"/>
          <w:szCs w:val="24"/>
        </w:rPr>
        <w:t>uspořádání, odhad, porovnávání apod., experimenty s materiálem a předměty, smyslové hry, hry na cvičení postřehu a vnímání, hry na rozvoj zrakové a sluchové paměti, hry na rozvoj koncentrace pozornosti, činnosti zaměřené na seznamování s elementárními číselnými a matematickými pojmy a jejich symbolikou (číselná řada, číslice, základní geometrické tvary, množství apod.), činnosti zaměřené na časové pojmy a vztahy (časové i logické posloupnosti dějů a příběhů)</w:t>
      </w:r>
    </w:p>
    <w:p w:rsidR="00655BDA" w:rsidRPr="00944ED7" w:rsidRDefault="00655BDA" w:rsidP="00B61AD8">
      <w:pPr>
        <w:spacing w:line="240" w:lineRule="auto"/>
        <w:jc w:val="both"/>
        <w:rPr>
          <w:rFonts w:asciiTheme="majorHAnsi" w:hAnsiTheme="majorHAnsi"/>
          <w:sz w:val="24"/>
          <w:szCs w:val="24"/>
        </w:rPr>
      </w:pP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ten druhý</w:t>
      </w: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015644"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 pravidly ve vztahu k druhému</w:t>
      </w:r>
    </w:p>
    <w:p w:rsidR="00015644"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vytváření prosociálních postojů (sociální citlivost, tolerance, respekt, přizpůsobivost)</w:t>
      </w:r>
    </w:p>
    <w:p w:rsidR="00BF30EA"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r</w:t>
      </w:r>
      <w:r w:rsidR="00655BDA">
        <w:rPr>
          <w:rFonts w:asciiTheme="majorHAnsi" w:hAnsiTheme="majorHAnsi"/>
          <w:sz w:val="24"/>
          <w:szCs w:val="24"/>
        </w:rPr>
        <w:t>ozvoj kooperativních dovedností</w:t>
      </w:r>
    </w:p>
    <w:p w:rsidR="00015644" w:rsidRPr="00944ED7" w:rsidRDefault="00BF30EA" w:rsidP="00B61AD8">
      <w:pPr>
        <w:spacing w:line="240" w:lineRule="auto"/>
        <w:jc w:val="both"/>
        <w:rPr>
          <w:rFonts w:asciiTheme="majorHAnsi" w:hAnsiTheme="majorHAnsi"/>
          <w:b/>
          <w:sz w:val="24"/>
          <w:szCs w:val="24"/>
        </w:rPr>
      </w:pPr>
      <w:r w:rsidRPr="00944ED7">
        <w:rPr>
          <w:rFonts w:asciiTheme="majorHAnsi" w:hAnsiTheme="majorHAnsi"/>
          <w:b/>
          <w:sz w:val="24"/>
          <w:szCs w:val="24"/>
        </w:rPr>
        <w:t>D</w:t>
      </w:r>
      <w:r w:rsidR="00015644" w:rsidRPr="00944ED7">
        <w:rPr>
          <w:rFonts w:asciiTheme="majorHAnsi" w:hAnsiTheme="majorHAnsi"/>
          <w:b/>
          <w:sz w:val="24"/>
          <w:szCs w:val="24"/>
        </w:rPr>
        <w:t>ílčí</w:t>
      </w:r>
      <w:r w:rsidRPr="00944ED7">
        <w:rPr>
          <w:rFonts w:asciiTheme="majorHAnsi" w:hAnsiTheme="majorHAnsi"/>
          <w:b/>
          <w:sz w:val="24"/>
          <w:szCs w:val="24"/>
        </w:rPr>
        <w:t xml:space="preserve"> očekávaný</w:t>
      </w:r>
      <w:r w:rsidR="00015644" w:rsidRPr="00944ED7">
        <w:rPr>
          <w:rFonts w:asciiTheme="majorHAnsi" w:hAnsiTheme="majorHAnsi"/>
          <w:b/>
          <w:sz w:val="24"/>
          <w:szCs w:val="24"/>
        </w:rPr>
        <w:t xml:space="preserve"> výstup:</w:t>
      </w:r>
    </w:p>
    <w:p w:rsidR="00015644"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přirozeně a bez zábran komunikovat s druhým dítětem, navazova</w:t>
      </w:r>
      <w:r w:rsidR="0065482F" w:rsidRPr="00944ED7">
        <w:rPr>
          <w:rFonts w:asciiTheme="majorHAnsi" w:hAnsiTheme="majorHAnsi"/>
          <w:sz w:val="24"/>
          <w:szCs w:val="24"/>
        </w:rPr>
        <w:t xml:space="preserve">t a udržovat dětská přátelství, </w:t>
      </w:r>
      <w:r w:rsidRPr="00944ED7">
        <w:rPr>
          <w:rFonts w:asciiTheme="majorHAnsi" w:hAnsiTheme="majorHAnsi"/>
          <w:color w:val="000000" w:themeColor="text1"/>
          <w:sz w:val="24"/>
          <w:szCs w:val="24"/>
        </w:rPr>
        <w:t>odmítnou</w:t>
      </w:r>
      <w:r w:rsidR="0099729A" w:rsidRPr="00944ED7">
        <w:rPr>
          <w:rFonts w:asciiTheme="majorHAnsi" w:hAnsiTheme="majorHAnsi"/>
          <w:color w:val="000000" w:themeColor="text1"/>
          <w:sz w:val="24"/>
          <w:szCs w:val="24"/>
        </w:rPr>
        <w:t>t</w:t>
      </w:r>
      <w:r w:rsidRPr="00944ED7">
        <w:rPr>
          <w:rFonts w:asciiTheme="majorHAnsi" w:hAnsiTheme="majorHAnsi"/>
          <w:color w:val="FF0000"/>
          <w:sz w:val="24"/>
          <w:szCs w:val="24"/>
        </w:rPr>
        <w:t xml:space="preserve"> </w:t>
      </w:r>
      <w:r w:rsidRPr="00944ED7">
        <w:rPr>
          <w:rFonts w:asciiTheme="majorHAnsi" w:hAnsiTheme="majorHAnsi"/>
          <w:sz w:val="24"/>
          <w:szCs w:val="24"/>
        </w:rPr>
        <w:t>komu</w:t>
      </w:r>
      <w:r w:rsidR="0065482F" w:rsidRPr="00944ED7">
        <w:rPr>
          <w:rFonts w:asciiTheme="majorHAnsi" w:hAnsiTheme="majorHAnsi"/>
          <w:sz w:val="24"/>
          <w:szCs w:val="24"/>
        </w:rPr>
        <w:t xml:space="preserve">nikaci, když je mi nepříjemná, </w:t>
      </w:r>
      <w:r w:rsidRPr="00944ED7">
        <w:rPr>
          <w:rFonts w:asciiTheme="majorHAnsi" w:hAnsiTheme="majorHAnsi"/>
          <w:sz w:val="24"/>
          <w:szCs w:val="24"/>
        </w:rPr>
        <w:t>chovat se obezřetně</w:t>
      </w: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AA621B"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společenské hry, společné aktivity nejrůznějšího zaměření, společné sdílení, naslouchání, dramatické hry zaměřené na vztahy, drama</w:t>
      </w:r>
      <w:r w:rsidR="001D210E">
        <w:rPr>
          <w:rFonts w:asciiTheme="majorHAnsi" w:hAnsiTheme="majorHAnsi"/>
          <w:sz w:val="24"/>
          <w:szCs w:val="24"/>
        </w:rPr>
        <w:t>tické hry zaměřené na kooperaci</w:t>
      </w:r>
    </w:p>
    <w:p w:rsidR="007E67FD" w:rsidRDefault="007E67FD" w:rsidP="00B61AD8">
      <w:pPr>
        <w:spacing w:line="240" w:lineRule="auto"/>
        <w:jc w:val="both"/>
        <w:rPr>
          <w:rFonts w:asciiTheme="majorHAnsi" w:hAnsiTheme="majorHAnsi"/>
          <w:b/>
          <w:sz w:val="24"/>
          <w:szCs w:val="24"/>
        </w:rPr>
      </w:pP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společnost</w:t>
      </w: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015644"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vytvoření povědomí o mezilidských hodnotách</w:t>
      </w:r>
    </w:p>
    <w:p w:rsidR="00015644" w:rsidRPr="00944ED7" w:rsidRDefault="00015644"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vytvoření </w:t>
      </w:r>
      <w:r w:rsidR="00007301" w:rsidRPr="00944ED7">
        <w:rPr>
          <w:rFonts w:asciiTheme="majorHAnsi" w:hAnsiTheme="majorHAnsi"/>
          <w:sz w:val="24"/>
          <w:szCs w:val="24"/>
        </w:rPr>
        <w:t xml:space="preserve">povědomí </w:t>
      </w:r>
      <w:r w:rsidRPr="00944ED7">
        <w:rPr>
          <w:rFonts w:asciiTheme="majorHAnsi" w:hAnsiTheme="majorHAnsi"/>
          <w:sz w:val="24"/>
          <w:szCs w:val="24"/>
        </w:rPr>
        <w:t>o existenci ostatních kultur a národností</w:t>
      </w:r>
    </w:p>
    <w:p w:rsidR="00015644" w:rsidRPr="00944ED7" w:rsidRDefault="00015644"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151B9A" w:rsidRPr="00944ED7" w:rsidRDefault="00151B9A" w:rsidP="00B61AD8">
      <w:pPr>
        <w:spacing w:line="240" w:lineRule="auto"/>
        <w:jc w:val="both"/>
        <w:rPr>
          <w:rFonts w:asciiTheme="majorHAnsi" w:hAnsiTheme="majorHAnsi"/>
          <w:sz w:val="24"/>
          <w:szCs w:val="24"/>
        </w:rPr>
      </w:pPr>
      <w:r w:rsidRPr="00944ED7">
        <w:rPr>
          <w:rFonts w:asciiTheme="majorHAnsi" w:hAnsiTheme="majorHAnsi"/>
          <w:sz w:val="24"/>
          <w:szCs w:val="24"/>
        </w:rPr>
        <w:t>- osvojit si elementární poznatky o okolním prostředí, které jsou dítěti blízké, zajímavé a jemu pochopitelné, mít povědomí o širším společenském a kulturním prostředí, vnímat, že je svět rozmanitý a pozoruhodný, pestrý a různorodý (národy, kultury, země, vesmír, planeta Země)</w:t>
      </w:r>
    </w:p>
    <w:p w:rsidR="007E67FD" w:rsidRDefault="007E67FD" w:rsidP="00B61AD8">
      <w:pPr>
        <w:spacing w:line="240" w:lineRule="auto"/>
        <w:jc w:val="both"/>
        <w:rPr>
          <w:rFonts w:asciiTheme="majorHAnsi" w:hAnsiTheme="majorHAnsi"/>
          <w:b/>
          <w:sz w:val="24"/>
          <w:szCs w:val="24"/>
        </w:rPr>
      </w:pPr>
    </w:p>
    <w:p w:rsidR="00015644" w:rsidRPr="00944ED7" w:rsidRDefault="0065482F"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Vzdělávací nabídka:</w:t>
      </w:r>
    </w:p>
    <w:p w:rsidR="0065482F" w:rsidRPr="00944ED7" w:rsidRDefault="0065482F"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007301" w:rsidRPr="00944ED7">
        <w:rPr>
          <w:rFonts w:asciiTheme="majorHAnsi" w:hAnsiTheme="majorHAnsi"/>
          <w:sz w:val="24"/>
          <w:szCs w:val="24"/>
        </w:rPr>
        <w:t>společné zábavy a slavnosti, oslavy výročí, tradice, kulturní programy apod., hry zaměřené k poznávání a rozlišování různých společenských rolí, tematické hry, které seznamují dítě např. s řemesly, povoláními, pracovními činnostmi apod., aktivity zaměřené na svět kultury a umění, na rozmanitost kultur a národností</w:t>
      </w:r>
    </w:p>
    <w:p w:rsidR="00007301" w:rsidRPr="00944ED7" w:rsidRDefault="00007301" w:rsidP="00B61AD8">
      <w:pPr>
        <w:spacing w:line="240" w:lineRule="auto"/>
        <w:jc w:val="both"/>
        <w:rPr>
          <w:rFonts w:asciiTheme="majorHAnsi" w:hAnsiTheme="majorHAnsi"/>
          <w:sz w:val="24"/>
          <w:szCs w:val="24"/>
        </w:rPr>
      </w:pPr>
    </w:p>
    <w:p w:rsidR="00007301" w:rsidRPr="00944ED7" w:rsidRDefault="00007301"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svět</w:t>
      </w:r>
    </w:p>
    <w:p w:rsidR="00007301" w:rsidRPr="00944ED7" w:rsidRDefault="00007301"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007301" w:rsidRPr="00944ED7" w:rsidRDefault="00007301" w:rsidP="00B61AD8">
      <w:pPr>
        <w:spacing w:line="240" w:lineRule="auto"/>
        <w:jc w:val="both"/>
        <w:rPr>
          <w:rFonts w:asciiTheme="majorHAnsi" w:hAnsiTheme="majorHAnsi"/>
          <w:sz w:val="24"/>
          <w:szCs w:val="24"/>
        </w:rPr>
      </w:pPr>
      <w:r w:rsidRPr="00944ED7">
        <w:rPr>
          <w:rFonts w:asciiTheme="majorHAnsi" w:hAnsiTheme="majorHAnsi"/>
          <w:sz w:val="24"/>
          <w:szCs w:val="24"/>
        </w:rPr>
        <w:t>- osvojení si poznatků a dovedností potřebných k vykonávání jednoduchý činností v péči o okolí, vytvářet zdravé a bezpečné prostředí</w:t>
      </w:r>
    </w:p>
    <w:p w:rsidR="00AA621B" w:rsidRPr="00944ED7" w:rsidRDefault="00007301" w:rsidP="00B61AD8">
      <w:pPr>
        <w:spacing w:line="240" w:lineRule="auto"/>
        <w:jc w:val="both"/>
        <w:rPr>
          <w:rFonts w:asciiTheme="majorHAnsi" w:hAnsiTheme="majorHAnsi"/>
          <w:sz w:val="24"/>
          <w:szCs w:val="24"/>
        </w:rPr>
      </w:pPr>
      <w:r w:rsidRPr="00944ED7">
        <w:rPr>
          <w:rFonts w:asciiTheme="majorHAnsi" w:hAnsiTheme="majorHAnsi"/>
          <w:sz w:val="24"/>
          <w:szCs w:val="24"/>
        </w:rPr>
        <w:t>- pokračovat v prozkoumávání a seznamování s</w:t>
      </w:r>
      <w:r w:rsidR="001D210E">
        <w:rPr>
          <w:rFonts w:asciiTheme="majorHAnsi" w:hAnsiTheme="majorHAnsi"/>
          <w:sz w:val="24"/>
          <w:szCs w:val="24"/>
        </w:rPr>
        <w:t>e s místem, ve kterém dítě žije</w:t>
      </w:r>
    </w:p>
    <w:p w:rsidR="00007301" w:rsidRPr="00944ED7" w:rsidRDefault="00BF30EA" w:rsidP="00B61AD8">
      <w:pPr>
        <w:spacing w:line="240" w:lineRule="auto"/>
        <w:jc w:val="both"/>
        <w:rPr>
          <w:rFonts w:asciiTheme="majorHAnsi" w:hAnsiTheme="majorHAnsi"/>
          <w:b/>
          <w:sz w:val="24"/>
          <w:szCs w:val="24"/>
        </w:rPr>
      </w:pPr>
      <w:r w:rsidRPr="00944ED7">
        <w:rPr>
          <w:rFonts w:asciiTheme="majorHAnsi" w:hAnsiTheme="majorHAnsi"/>
          <w:b/>
          <w:sz w:val="24"/>
          <w:szCs w:val="24"/>
        </w:rPr>
        <w:t>D</w:t>
      </w:r>
      <w:r w:rsidR="00007301" w:rsidRPr="00944ED7">
        <w:rPr>
          <w:rFonts w:asciiTheme="majorHAnsi" w:hAnsiTheme="majorHAnsi"/>
          <w:b/>
          <w:sz w:val="24"/>
          <w:szCs w:val="24"/>
        </w:rPr>
        <w:t>ílčí</w:t>
      </w:r>
      <w:r w:rsidRPr="00944ED7">
        <w:rPr>
          <w:rFonts w:asciiTheme="majorHAnsi" w:hAnsiTheme="majorHAnsi"/>
          <w:b/>
          <w:sz w:val="24"/>
          <w:szCs w:val="24"/>
        </w:rPr>
        <w:t xml:space="preserve"> očekávaný</w:t>
      </w:r>
      <w:r w:rsidR="00007301" w:rsidRPr="00944ED7">
        <w:rPr>
          <w:rFonts w:asciiTheme="majorHAnsi" w:hAnsiTheme="majorHAnsi"/>
          <w:b/>
          <w:sz w:val="24"/>
          <w:szCs w:val="24"/>
        </w:rPr>
        <w:t xml:space="preserve"> výstup:</w:t>
      </w:r>
    </w:p>
    <w:p w:rsidR="00151B9A" w:rsidRPr="00944ED7" w:rsidRDefault="00151B9A" w:rsidP="00B61AD8">
      <w:pPr>
        <w:spacing w:line="240" w:lineRule="auto"/>
        <w:jc w:val="both"/>
        <w:rPr>
          <w:rFonts w:asciiTheme="majorHAnsi" w:hAnsiTheme="majorHAnsi"/>
          <w:sz w:val="24"/>
          <w:szCs w:val="24"/>
        </w:rPr>
      </w:pPr>
      <w:r w:rsidRPr="00944ED7">
        <w:rPr>
          <w:rFonts w:asciiTheme="majorHAnsi" w:hAnsiTheme="majorHAnsi"/>
          <w:sz w:val="24"/>
          <w:szCs w:val="24"/>
        </w:rPr>
        <w:t>- chovat se zdvořile, přistupovat k druhým lidem k dospělým i dětem bez předsudků s úctou k jejich osobě, vážit si jejich práce a úsilí, uvědomit si, že ne všichni lidé respektují pravidla chování (odmítat nežádoucí chování</w:t>
      </w:r>
      <w:r w:rsidR="00EC1EEE" w:rsidRPr="00944ED7">
        <w:rPr>
          <w:rFonts w:asciiTheme="majorHAnsi" w:hAnsiTheme="majorHAnsi"/>
          <w:color w:val="000000" w:themeColor="text1"/>
          <w:sz w:val="24"/>
          <w:szCs w:val="24"/>
        </w:rPr>
        <w:t>,</w:t>
      </w:r>
      <w:r w:rsidRPr="00944ED7">
        <w:rPr>
          <w:rFonts w:asciiTheme="majorHAnsi" w:hAnsiTheme="majorHAnsi"/>
          <w:sz w:val="24"/>
          <w:szCs w:val="24"/>
        </w:rPr>
        <w:t xml:space="preserve"> lež, nespravedlnost, agresivitu)</w:t>
      </w:r>
    </w:p>
    <w:p w:rsidR="00151B9A" w:rsidRPr="00944ED7" w:rsidRDefault="00151B9A"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151B9A" w:rsidRPr="00944ED7" w:rsidRDefault="00151B9A"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FB0C5B" w:rsidRPr="00944ED7">
        <w:rPr>
          <w:rFonts w:asciiTheme="majorHAnsi" w:hAnsiTheme="majorHAnsi"/>
          <w:sz w:val="24"/>
          <w:szCs w:val="24"/>
        </w:rPr>
        <w:t xml:space="preserve">přirozené pozorování přírody, okolí, vycházky do okolí, výlety, kognitivní činnosti (vyprávění, poslech, objevování), praktické pokusy, zkoumání, manipulace s různými surovinami a materiály, </w:t>
      </w:r>
      <w:proofErr w:type="spellStart"/>
      <w:r w:rsidR="00FB0C5B" w:rsidRPr="00944ED7">
        <w:rPr>
          <w:rFonts w:asciiTheme="majorHAnsi" w:hAnsiTheme="majorHAnsi"/>
          <w:sz w:val="24"/>
          <w:szCs w:val="24"/>
        </w:rPr>
        <w:t>ekohrátky</w:t>
      </w:r>
      <w:proofErr w:type="spellEnd"/>
      <w:r w:rsidR="00FB0C5B" w:rsidRPr="00944ED7">
        <w:rPr>
          <w:rFonts w:asciiTheme="majorHAnsi" w:hAnsiTheme="majorHAnsi"/>
          <w:sz w:val="24"/>
          <w:szCs w:val="24"/>
        </w:rPr>
        <w:t>, různé pracovní činnosti</w:t>
      </w:r>
    </w:p>
    <w:p w:rsidR="00FB0C5B" w:rsidRPr="00944ED7" w:rsidRDefault="00FB0C5B" w:rsidP="00B61AD8">
      <w:pPr>
        <w:spacing w:line="240" w:lineRule="auto"/>
        <w:jc w:val="both"/>
        <w:rPr>
          <w:rFonts w:asciiTheme="majorHAnsi" w:hAnsiTheme="majorHAnsi"/>
          <w:b/>
          <w:sz w:val="24"/>
          <w:szCs w:val="24"/>
        </w:rPr>
      </w:pPr>
      <w:r w:rsidRPr="00944ED7">
        <w:rPr>
          <w:rFonts w:asciiTheme="majorHAnsi" w:hAnsiTheme="majorHAnsi"/>
          <w:b/>
          <w:sz w:val="24"/>
          <w:szCs w:val="24"/>
        </w:rPr>
        <w:t>Rizika pro IB „Komu není rady, tomu není pomoci</w:t>
      </w:r>
      <w:r w:rsidR="00EC1EEE" w:rsidRPr="00944ED7">
        <w:rPr>
          <w:rFonts w:asciiTheme="majorHAnsi" w:hAnsiTheme="majorHAnsi"/>
          <w:b/>
          <w:color w:val="000000" w:themeColor="text1"/>
          <w:sz w:val="24"/>
          <w:szCs w:val="24"/>
        </w:rPr>
        <w:t>“</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omezování samostatnosti dítěte při pohybových činnostech, málo příležitost</w:t>
      </w:r>
      <w:r w:rsidRPr="00944ED7">
        <w:rPr>
          <w:rFonts w:asciiTheme="majorHAnsi" w:hAnsiTheme="majorHAnsi"/>
          <w:color w:val="FF0000"/>
          <w:sz w:val="24"/>
          <w:szCs w:val="24"/>
        </w:rPr>
        <w:t>i</w:t>
      </w:r>
      <w:r w:rsidRPr="00944ED7">
        <w:rPr>
          <w:rFonts w:asciiTheme="majorHAnsi" w:hAnsiTheme="majorHAnsi"/>
          <w:sz w:val="24"/>
          <w:szCs w:val="24"/>
        </w:rPr>
        <w:t xml:space="preserve"> k pracovním úkonům</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nerespektování rozdílných tělesných a smyslových předpokladů a pohybových možností jednotlivých dětí</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málo příležitosti k samostatným řečovým projevům dítěte, slabá motivace k nim</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nedostatek porozumění a ocenění úspěchů či úsilí</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nedostatek času a prostředků pro spontánní hru, její rozvinutí a dokončení</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nedostatečné uznání a oceňování úsilí či úspěchu dítěte</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spěch a nervozita, om</w:t>
      </w:r>
      <w:r w:rsidR="0099729A" w:rsidRPr="00944ED7">
        <w:rPr>
          <w:rFonts w:asciiTheme="majorHAnsi" w:hAnsiTheme="majorHAnsi"/>
          <w:color w:val="000000" w:themeColor="text1"/>
          <w:sz w:val="24"/>
          <w:szCs w:val="24"/>
        </w:rPr>
        <w:t>e</w:t>
      </w:r>
      <w:r w:rsidRPr="00944ED7">
        <w:rPr>
          <w:rFonts w:asciiTheme="majorHAnsi" w:hAnsiTheme="majorHAnsi"/>
          <w:sz w:val="24"/>
          <w:szCs w:val="24"/>
        </w:rPr>
        <w:t>zování možností dítěte dokončit činnost v individuálním tempu, nevhodné zásahy a přerušování činností dětí dospělými</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nedostatečné psychosociálně bezpečné prostředí, neautentické s nedostatkem porozumění a tolerance</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prostředí, které nabízí málo možností ke spolupráci a komunikaci s druhým</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nejednoznačně formulovaná pravidla</w:t>
      </w:r>
    </w:p>
    <w:p w:rsidR="00991F7F" w:rsidRPr="00944ED7" w:rsidRDefault="00F27645" w:rsidP="00B61AD8">
      <w:pPr>
        <w:spacing w:line="240" w:lineRule="auto"/>
        <w:jc w:val="both"/>
        <w:rPr>
          <w:rFonts w:asciiTheme="majorHAnsi" w:hAnsiTheme="majorHAnsi"/>
          <w:sz w:val="24"/>
          <w:szCs w:val="24"/>
        </w:rPr>
      </w:pPr>
      <w:r>
        <w:rPr>
          <w:rFonts w:asciiTheme="majorHAnsi" w:hAnsiTheme="majorHAnsi"/>
          <w:sz w:val="24"/>
          <w:szCs w:val="24"/>
        </w:rPr>
        <w:lastRenderedPageBreak/>
        <w:t>- vystupování učitele</w:t>
      </w:r>
      <w:r w:rsidR="00991F7F" w:rsidRPr="00944ED7">
        <w:rPr>
          <w:rFonts w:asciiTheme="majorHAnsi" w:hAnsiTheme="majorHAnsi"/>
          <w:sz w:val="24"/>
          <w:szCs w:val="24"/>
        </w:rPr>
        <w:t xml:space="preserve"> v roli soudce</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nevhodný mravní vzor okolí</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nedostatek příležitostí k nápravě jednání</w:t>
      </w:r>
    </w:p>
    <w:p w:rsidR="00991F7F" w:rsidRPr="00944ED7" w:rsidRDefault="00991F7F" w:rsidP="00B61AD8">
      <w:pPr>
        <w:spacing w:line="240" w:lineRule="auto"/>
        <w:jc w:val="both"/>
        <w:rPr>
          <w:rFonts w:asciiTheme="majorHAnsi" w:hAnsiTheme="majorHAnsi"/>
          <w:sz w:val="24"/>
          <w:szCs w:val="24"/>
        </w:rPr>
      </w:pPr>
      <w:r w:rsidRPr="00944ED7">
        <w:rPr>
          <w:rFonts w:asciiTheme="majorHAnsi" w:hAnsiTheme="majorHAnsi"/>
          <w:sz w:val="24"/>
          <w:szCs w:val="24"/>
        </w:rPr>
        <w:t>- potlačování autonomního chování dítěte v zájmu zkratkovitého dosažení vnější disciplíny a poslušnosti</w:t>
      </w:r>
    </w:p>
    <w:p w:rsidR="00FB0C5B" w:rsidRPr="00944ED7" w:rsidRDefault="00FB0C5B" w:rsidP="00B61AD8">
      <w:pPr>
        <w:spacing w:line="240" w:lineRule="auto"/>
        <w:jc w:val="both"/>
        <w:rPr>
          <w:rFonts w:asciiTheme="majorHAnsi" w:hAnsiTheme="majorHAnsi"/>
          <w:sz w:val="24"/>
          <w:szCs w:val="24"/>
        </w:rPr>
      </w:pPr>
      <w:r w:rsidRPr="00944ED7">
        <w:rPr>
          <w:rFonts w:asciiTheme="majorHAnsi" w:hAnsiTheme="majorHAnsi"/>
          <w:sz w:val="24"/>
          <w:szCs w:val="24"/>
        </w:rPr>
        <w:t>- užívání abstraktních pojmů a předávání hotových poznatků</w:t>
      </w:r>
    </w:p>
    <w:p w:rsidR="00677D4C" w:rsidRDefault="00FB0C5B" w:rsidP="00B61AD8">
      <w:pPr>
        <w:spacing w:line="240" w:lineRule="auto"/>
        <w:jc w:val="both"/>
        <w:rPr>
          <w:rFonts w:asciiTheme="majorHAnsi" w:hAnsiTheme="majorHAnsi"/>
          <w:b/>
          <w:sz w:val="24"/>
          <w:szCs w:val="24"/>
        </w:rPr>
      </w:pPr>
      <w:r w:rsidRPr="00944ED7">
        <w:rPr>
          <w:rFonts w:asciiTheme="majorHAnsi" w:hAnsiTheme="majorHAnsi"/>
          <w:sz w:val="24"/>
          <w:szCs w:val="24"/>
        </w:rPr>
        <w:t>- uzavřenost školy a jejího vzdělávacího programu vůči existujícím problémům a aktuálnímu dění</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Pro předškolní dítě mohou být dosažitelné klíčové kompetence v následující úrovni:</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učení:</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má elementární poznatky o svě</w:t>
      </w:r>
      <w:r w:rsidR="0099729A" w:rsidRPr="00944ED7">
        <w:rPr>
          <w:rFonts w:asciiTheme="majorHAnsi" w:hAnsiTheme="majorHAnsi"/>
          <w:color w:val="000000" w:themeColor="text1"/>
          <w:sz w:val="24"/>
          <w:szCs w:val="24"/>
        </w:rPr>
        <w:t>tě</w:t>
      </w:r>
      <w:r w:rsidRPr="00944ED7">
        <w:rPr>
          <w:rFonts w:asciiTheme="majorHAnsi" w:hAnsiTheme="majorHAnsi"/>
          <w:sz w:val="24"/>
          <w:szCs w:val="24"/>
        </w:rPr>
        <w:t xml:space="preserve"> lidí, kultury, přírody i techniky, o jeho rozmanitostech a jeho proměnách, orientuje se v řádu a dění v</w:t>
      </w:r>
      <w:r w:rsidR="00EC1EEE" w:rsidRPr="00944ED7">
        <w:rPr>
          <w:rFonts w:asciiTheme="majorHAnsi" w:hAnsiTheme="majorHAnsi"/>
          <w:sz w:val="24"/>
          <w:szCs w:val="24"/>
        </w:rPr>
        <w:t> </w:t>
      </w:r>
      <w:r w:rsidRPr="00944ED7">
        <w:rPr>
          <w:rFonts w:asciiTheme="majorHAnsi" w:hAnsiTheme="majorHAnsi"/>
          <w:sz w:val="24"/>
          <w:szCs w:val="24"/>
        </w:rPr>
        <w:t>prostředí</w:t>
      </w:r>
      <w:r w:rsidR="00EC1EEE" w:rsidRPr="00944ED7">
        <w:rPr>
          <w:rFonts w:asciiTheme="majorHAnsi" w:hAnsiTheme="majorHAnsi"/>
          <w:color w:val="000000" w:themeColor="text1"/>
          <w:sz w:val="24"/>
          <w:szCs w:val="24"/>
        </w:rPr>
        <w:t>,</w:t>
      </w:r>
      <w:r w:rsidRPr="00944ED7">
        <w:rPr>
          <w:rFonts w:asciiTheme="majorHAnsi" w:hAnsiTheme="majorHAnsi"/>
          <w:sz w:val="24"/>
          <w:szCs w:val="24"/>
        </w:rPr>
        <w:t xml:space="preserve"> ve kterém žije</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řešení problémů:</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při řešení myšlenkových i praktický</w:t>
      </w:r>
      <w:r w:rsidR="00554AB5" w:rsidRPr="00944ED7">
        <w:rPr>
          <w:rFonts w:asciiTheme="majorHAnsi" w:hAnsiTheme="majorHAnsi"/>
          <w:color w:val="000000" w:themeColor="text1"/>
          <w:sz w:val="24"/>
          <w:szCs w:val="24"/>
        </w:rPr>
        <w:t>ch</w:t>
      </w:r>
      <w:r w:rsidRPr="00944ED7">
        <w:rPr>
          <w:rFonts w:asciiTheme="majorHAnsi" w:hAnsiTheme="majorHAnsi"/>
          <w:sz w:val="24"/>
          <w:szCs w:val="24"/>
        </w:rPr>
        <w:t xml:space="preserve"> problémů užívá logických, matematických i empirických postupů, pochopí jednoduché algoritmy, řešení různých úloh a situací a využívá je v dalších situacích</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Komunikativní kompetence:</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domlouvá se gesty i slovy, rozlišuje některé symboly, rozumí jejich významu i funkci</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v běžných situacích komunikuje bez zábran a ostychu, chápe, že být komunikativní, vstřícný, iniciativní a aktivní je výhoda</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Sociální a personální kompetence:</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ve skupině se dokáže prosadit, ale i </w:t>
      </w:r>
      <w:r w:rsidR="00554AB5" w:rsidRPr="00944ED7">
        <w:rPr>
          <w:rFonts w:asciiTheme="majorHAnsi" w:hAnsiTheme="majorHAnsi"/>
          <w:color w:val="000000" w:themeColor="text1"/>
          <w:sz w:val="24"/>
          <w:szCs w:val="24"/>
        </w:rPr>
        <w:t>podřídit</w:t>
      </w:r>
      <w:r w:rsidRPr="00944ED7">
        <w:rPr>
          <w:rFonts w:asciiTheme="majorHAnsi" w:hAnsiTheme="majorHAnsi"/>
          <w:color w:val="000000" w:themeColor="text1"/>
          <w:sz w:val="24"/>
          <w:szCs w:val="24"/>
        </w:rPr>
        <w:t>,</w:t>
      </w:r>
      <w:r w:rsidRPr="00944ED7">
        <w:rPr>
          <w:rFonts w:asciiTheme="majorHAnsi" w:hAnsiTheme="majorHAnsi"/>
          <w:sz w:val="24"/>
          <w:szCs w:val="24"/>
        </w:rPr>
        <w:t xml:space="preserve"> při společných činnostech se domlouvá a spolupracuje, uplatňuje základní společenské návyky a pravidla, respektuje druhé, vyjednává, umí přijímat a uzavírat kompromisy</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Činnostní a občanské kompetence:</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odhaduje rizika svých nápadů, jde za svým záměrem, ale dokáže měnit cesty a přizpůsobit se daným okolnostem</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chápe, že se může o tom, co udělá, rozhodovat svobodně, ale že za svá rozhodnutí také odpovídá</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má smysl pro povinnost ve hře, práci i učení, k </w:t>
      </w:r>
      <w:r w:rsidR="00554AB5" w:rsidRPr="00944ED7">
        <w:rPr>
          <w:rFonts w:asciiTheme="majorHAnsi" w:hAnsiTheme="majorHAnsi"/>
          <w:color w:val="000000" w:themeColor="text1"/>
          <w:sz w:val="24"/>
          <w:szCs w:val="24"/>
        </w:rPr>
        <w:t>ú</w:t>
      </w:r>
      <w:r w:rsidRPr="00944ED7">
        <w:rPr>
          <w:rFonts w:asciiTheme="majorHAnsi" w:hAnsiTheme="majorHAnsi"/>
          <w:color w:val="000000" w:themeColor="text1"/>
          <w:sz w:val="24"/>
          <w:szCs w:val="24"/>
        </w:rPr>
        <w:t>kolům</w:t>
      </w:r>
      <w:r w:rsidRPr="00944ED7">
        <w:rPr>
          <w:rFonts w:asciiTheme="majorHAnsi" w:hAnsiTheme="majorHAnsi"/>
          <w:color w:val="FF0000"/>
          <w:sz w:val="24"/>
          <w:szCs w:val="24"/>
        </w:rPr>
        <w:t xml:space="preserve"> </w:t>
      </w:r>
      <w:r w:rsidRPr="00944ED7">
        <w:rPr>
          <w:rFonts w:asciiTheme="majorHAnsi" w:hAnsiTheme="majorHAnsi"/>
          <w:sz w:val="24"/>
          <w:szCs w:val="24"/>
        </w:rPr>
        <w:t>a povinnostem přistupuje odpovědně a váží si práce i úsilí druhých</w:t>
      </w:r>
    </w:p>
    <w:p w:rsidR="007E67FD" w:rsidRDefault="007E67FD" w:rsidP="00B61AD8">
      <w:pPr>
        <w:spacing w:line="240" w:lineRule="auto"/>
        <w:jc w:val="both"/>
        <w:rPr>
          <w:rFonts w:asciiTheme="majorHAnsi" w:hAnsiTheme="majorHAnsi"/>
          <w:b/>
          <w:sz w:val="24"/>
          <w:szCs w:val="24"/>
        </w:rPr>
      </w:pPr>
    </w:p>
    <w:p w:rsidR="00655BDA" w:rsidRDefault="00655BDA" w:rsidP="00B61AD8">
      <w:pPr>
        <w:spacing w:line="240" w:lineRule="auto"/>
        <w:jc w:val="both"/>
        <w:rPr>
          <w:rFonts w:asciiTheme="majorHAnsi" w:hAnsiTheme="majorHAnsi"/>
          <w:b/>
          <w:sz w:val="24"/>
          <w:szCs w:val="24"/>
        </w:rPr>
      </w:pPr>
    </w:p>
    <w:p w:rsidR="006731F8" w:rsidRPr="00944ED7" w:rsidRDefault="006731F8"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3. IB „Kdo jinému jámu kopá, sám do ní padá“ (lest) únor, březen, duben</w:t>
      </w:r>
    </w:p>
    <w:p w:rsidR="006731F8" w:rsidRPr="00944ED7" w:rsidRDefault="006731F8" w:rsidP="00B61AD8">
      <w:pPr>
        <w:spacing w:line="240" w:lineRule="auto"/>
        <w:jc w:val="both"/>
        <w:rPr>
          <w:rFonts w:asciiTheme="majorHAnsi" w:hAnsiTheme="majorHAnsi"/>
          <w:b/>
          <w:sz w:val="24"/>
          <w:szCs w:val="24"/>
        </w:rPr>
      </w:pPr>
      <w:r w:rsidRPr="00944ED7">
        <w:rPr>
          <w:rFonts w:asciiTheme="majorHAnsi" w:hAnsiTheme="majorHAnsi"/>
          <w:b/>
          <w:sz w:val="24"/>
          <w:szCs w:val="24"/>
        </w:rPr>
        <w:t>Obsah IB</w:t>
      </w:r>
    </w:p>
    <w:p w:rsidR="006731F8"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Rozbor smyslu přísloví „Kdo jinému jámu kopá“ prostřednictvím pohádky, kterou společně s dětmi vybereme a zpracujeme v TVP se zaměřením na:</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lidskou vlastnost - lstivost</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prohloubení znalostí a dovedností prvního a druhého IB </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lidské tělo</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verbální i neverbální komunikaci</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pohádky, příběhy, písničky a dramatické hry</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práci v pěveckém sboru</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radost z učení a objevování</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fantazii a tvořivost</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spokojenost, radost z výsledku – premiéra divadelního představení</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pohybovou zdatnost a rozvoj manipulačních dovedností</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 psychickou zdatnost a odolnost, rozvoj intelektu, řeči, jazyka</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vytváření vztahů</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svět, umění a kulturu</w:t>
      </w:r>
    </w:p>
    <w:p w:rsidR="00781EE1"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životní prostředí</w:t>
      </w:r>
    </w:p>
    <w:p w:rsidR="001C6D25"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Tématem se stane pohádka</w:t>
      </w:r>
      <w:r w:rsidR="00C64F81">
        <w:rPr>
          <w:rFonts w:asciiTheme="majorHAnsi" w:hAnsiTheme="majorHAnsi"/>
          <w:sz w:val="24"/>
          <w:szCs w:val="24"/>
        </w:rPr>
        <w:t>, příběh, který zpracuje učitel</w:t>
      </w:r>
      <w:r w:rsidRPr="00944ED7">
        <w:rPr>
          <w:rFonts w:asciiTheme="majorHAnsi" w:hAnsiTheme="majorHAnsi"/>
          <w:sz w:val="24"/>
          <w:szCs w:val="24"/>
        </w:rPr>
        <w:t xml:space="preserve"> společně s dětmi na základě schopností dětí, jejích zájmů a složení třídy. Téma (pohádka, příběh) rozpracujeme do diva</w:t>
      </w:r>
      <w:r w:rsidR="00C64F81">
        <w:rPr>
          <w:rFonts w:asciiTheme="majorHAnsi" w:hAnsiTheme="majorHAnsi"/>
          <w:sz w:val="24"/>
          <w:szCs w:val="24"/>
        </w:rPr>
        <w:t>delního scénáře. Závěrem IB může být</w:t>
      </w:r>
      <w:r w:rsidRPr="00944ED7">
        <w:rPr>
          <w:rFonts w:asciiTheme="majorHAnsi" w:hAnsiTheme="majorHAnsi"/>
          <w:sz w:val="24"/>
          <w:szCs w:val="24"/>
        </w:rPr>
        <w:t xml:space="preserve"> divadelní představen</w:t>
      </w:r>
      <w:r w:rsidR="00F27645">
        <w:rPr>
          <w:rFonts w:asciiTheme="majorHAnsi" w:hAnsiTheme="majorHAnsi"/>
          <w:sz w:val="24"/>
          <w:szCs w:val="24"/>
        </w:rPr>
        <w:t>í pro rodiče a veřejnost.</w:t>
      </w:r>
    </w:p>
    <w:p w:rsidR="00781EE1" w:rsidRPr="008A7D1E"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Pr="00944ED7">
        <w:rPr>
          <w:rFonts w:asciiTheme="majorHAnsi" w:hAnsiTheme="majorHAnsi"/>
          <w:b/>
          <w:sz w:val="24"/>
          <w:szCs w:val="24"/>
        </w:rPr>
        <w:t>Nabídka tématu:</w:t>
      </w:r>
    </w:p>
    <w:p w:rsidR="00517A45" w:rsidRPr="00944ED7" w:rsidRDefault="00781EE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O perníkové chaloupce, O červené karkulce, O zlém obrovi, O </w:t>
      </w:r>
      <w:proofErr w:type="spellStart"/>
      <w:r w:rsidRPr="00944ED7">
        <w:rPr>
          <w:rFonts w:asciiTheme="majorHAnsi" w:hAnsiTheme="majorHAnsi"/>
          <w:sz w:val="24"/>
          <w:szCs w:val="24"/>
        </w:rPr>
        <w:t>koblížkovi</w:t>
      </w:r>
      <w:proofErr w:type="spellEnd"/>
      <w:r w:rsidRPr="00944ED7">
        <w:rPr>
          <w:rFonts w:asciiTheme="majorHAnsi" w:hAnsiTheme="majorHAnsi"/>
          <w:sz w:val="24"/>
          <w:szCs w:val="24"/>
        </w:rPr>
        <w:t>, O Sněhurce, O Popelce, O třech prasátkách, O neposlušných kůzlátkách, O velik</w:t>
      </w:r>
      <w:r w:rsidR="00AA621B">
        <w:rPr>
          <w:rFonts w:asciiTheme="majorHAnsi" w:hAnsiTheme="majorHAnsi"/>
          <w:sz w:val="24"/>
          <w:szCs w:val="24"/>
        </w:rPr>
        <w:t>é řepě, Zvířátka a loupežníci…</w:t>
      </w:r>
    </w:p>
    <w:p w:rsidR="00655BDA" w:rsidRDefault="00655BDA" w:rsidP="00B61AD8">
      <w:pPr>
        <w:spacing w:line="240" w:lineRule="auto"/>
        <w:jc w:val="both"/>
        <w:rPr>
          <w:rFonts w:asciiTheme="majorHAnsi" w:hAnsiTheme="majorHAnsi"/>
          <w:b/>
          <w:sz w:val="24"/>
          <w:szCs w:val="24"/>
        </w:rPr>
      </w:pPr>
    </w:p>
    <w:p w:rsidR="00655BDA" w:rsidRPr="00944ED7" w:rsidRDefault="00D47DE1"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jeho tělo</w:t>
      </w:r>
    </w:p>
    <w:p w:rsidR="00D47DE1" w:rsidRPr="00944ED7" w:rsidRDefault="00D47DE1"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D47DE1" w:rsidRPr="00944ED7" w:rsidRDefault="00D47DE1" w:rsidP="00B61AD8">
      <w:pPr>
        <w:spacing w:line="240" w:lineRule="auto"/>
        <w:jc w:val="both"/>
        <w:rPr>
          <w:rFonts w:asciiTheme="majorHAnsi" w:hAnsiTheme="majorHAnsi"/>
          <w:sz w:val="24"/>
          <w:szCs w:val="24"/>
        </w:rPr>
      </w:pPr>
      <w:r w:rsidRPr="00944ED7">
        <w:rPr>
          <w:rFonts w:asciiTheme="majorHAnsi" w:hAnsiTheme="majorHAnsi"/>
          <w:sz w:val="24"/>
          <w:szCs w:val="24"/>
        </w:rPr>
        <w:t>- rozvoj a užívání všech smyslů</w:t>
      </w:r>
    </w:p>
    <w:p w:rsidR="00D47DE1" w:rsidRPr="00944ED7" w:rsidRDefault="00D47DE1" w:rsidP="00B61AD8">
      <w:pPr>
        <w:spacing w:line="240" w:lineRule="auto"/>
        <w:jc w:val="both"/>
        <w:rPr>
          <w:rFonts w:asciiTheme="majorHAnsi" w:hAnsiTheme="majorHAnsi"/>
          <w:sz w:val="24"/>
          <w:szCs w:val="24"/>
        </w:rPr>
      </w:pPr>
      <w:r w:rsidRPr="00944ED7">
        <w:rPr>
          <w:rFonts w:asciiTheme="majorHAnsi" w:hAnsiTheme="majorHAnsi"/>
          <w:sz w:val="24"/>
          <w:szCs w:val="24"/>
        </w:rPr>
        <w:t>- rozvoj fyzické a psychické zdatnosti</w:t>
      </w:r>
    </w:p>
    <w:p w:rsidR="00D47DE1" w:rsidRPr="00944ED7" w:rsidRDefault="00D47DE1" w:rsidP="00B61AD8">
      <w:pPr>
        <w:spacing w:line="240" w:lineRule="auto"/>
        <w:jc w:val="both"/>
        <w:rPr>
          <w:rFonts w:asciiTheme="majorHAnsi" w:hAnsiTheme="majorHAnsi"/>
          <w:sz w:val="24"/>
          <w:szCs w:val="24"/>
        </w:rPr>
      </w:pPr>
      <w:r w:rsidRPr="00944ED7">
        <w:rPr>
          <w:rFonts w:asciiTheme="majorHAnsi" w:hAnsiTheme="majorHAnsi"/>
          <w:sz w:val="24"/>
          <w:szCs w:val="24"/>
        </w:rPr>
        <w:t>- osvojení si poznatků o těle a jeho zdraví, o pohybových činnostech a jejich kvalitě</w:t>
      </w:r>
    </w:p>
    <w:p w:rsidR="00D47DE1" w:rsidRPr="00944ED7" w:rsidRDefault="00D47DE1" w:rsidP="00B61AD8">
      <w:pPr>
        <w:tabs>
          <w:tab w:val="left" w:pos="3120"/>
        </w:tabs>
        <w:spacing w:line="240" w:lineRule="auto"/>
        <w:jc w:val="both"/>
        <w:rPr>
          <w:rFonts w:asciiTheme="majorHAnsi" w:hAnsiTheme="majorHAnsi"/>
          <w:b/>
          <w:sz w:val="24"/>
          <w:szCs w:val="24"/>
        </w:rPr>
      </w:pPr>
      <w:r w:rsidRPr="00944ED7">
        <w:rPr>
          <w:rFonts w:asciiTheme="majorHAnsi" w:hAnsiTheme="majorHAnsi"/>
          <w:b/>
          <w:sz w:val="24"/>
          <w:szCs w:val="24"/>
        </w:rPr>
        <w:lastRenderedPageBreak/>
        <w:t>Dílčí očekávaný výstup:</w:t>
      </w:r>
      <w:r w:rsidR="00302C0E">
        <w:rPr>
          <w:rFonts w:asciiTheme="majorHAnsi" w:hAnsiTheme="majorHAnsi"/>
          <w:b/>
          <w:sz w:val="24"/>
          <w:szCs w:val="24"/>
        </w:rPr>
        <w:tab/>
      </w:r>
    </w:p>
    <w:p w:rsidR="003C36CB" w:rsidRPr="003839C0" w:rsidRDefault="00D47DE1" w:rsidP="00B61AD8">
      <w:pPr>
        <w:spacing w:line="240" w:lineRule="auto"/>
        <w:jc w:val="both"/>
        <w:rPr>
          <w:rFonts w:asciiTheme="majorHAnsi" w:hAnsiTheme="majorHAnsi"/>
          <w:i/>
          <w:sz w:val="24"/>
          <w:szCs w:val="24"/>
        </w:rPr>
      </w:pPr>
      <w:r w:rsidRPr="00944ED7">
        <w:rPr>
          <w:rFonts w:asciiTheme="majorHAnsi" w:hAnsiTheme="majorHAnsi"/>
          <w:sz w:val="24"/>
          <w:szCs w:val="24"/>
        </w:rPr>
        <w:t xml:space="preserve">- koordinovat lokomoci a další polohy a pohyby těla, sladit pohyb s rytmem </w:t>
      </w:r>
      <w:r w:rsidR="003C36CB" w:rsidRPr="00944ED7">
        <w:rPr>
          <w:rFonts w:asciiTheme="majorHAnsi" w:hAnsiTheme="majorHAnsi"/>
          <w:sz w:val="24"/>
          <w:szCs w:val="24"/>
        </w:rPr>
        <w:t>a hudbou,</w:t>
      </w:r>
      <w:r w:rsidRPr="00944ED7">
        <w:rPr>
          <w:rFonts w:asciiTheme="majorHAnsi" w:hAnsiTheme="majorHAnsi"/>
          <w:sz w:val="24"/>
          <w:szCs w:val="24"/>
        </w:rPr>
        <w:t xml:space="preserve"> vědomě napodobit jednoduchý pohyb podle vzoru a přizpůsobit jej podle pokynu</w:t>
      </w:r>
      <w:r w:rsidR="003C36CB" w:rsidRPr="00944ED7">
        <w:rPr>
          <w:rFonts w:asciiTheme="majorHAnsi" w:hAnsiTheme="majorHAnsi"/>
          <w:sz w:val="24"/>
          <w:szCs w:val="24"/>
        </w:rPr>
        <w:t xml:space="preserve">, ovládat dechové svalstvo, sladit pohyb se zpěvem, </w:t>
      </w:r>
      <w:r w:rsidRPr="00944ED7">
        <w:rPr>
          <w:rFonts w:asciiTheme="majorHAnsi" w:hAnsiTheme="majorHAnsi"/>
          <w:sz w:val="24"/>
          <w:szCs w:val="24"/>
        </w:rPr>
        <w:t>zvládat jednoduchou obsluhu a pracovní úkony</w:t>
      </w:r>
      <w:r w:rsidR="003C36CB" w:rsidRPr="00944ED7">
        <w:rPr>
          <w:rFonts w:asciiTheme="majorHAnsi" w:hAnsiTheme="majorHAnsi"/>
          <w:sz w:val="24"/>
          <w:szCs w:val="24"/>
        </w:rPr>
        <w:t xml:space="preserve">, pojmenovat části těla, některé orgány včetně pohlavních, znát jejich funkce, mít </w:t>
      </w:r>
      <w:r w:rsidR="003C36CB" w:rsidRPr="00944ED7">
        <w:rPr>
          <w:rFonts w:asciiTheme="majorHAnsi" w:hAnsiTheme="majorHAnsi"/>
          <w:color w:val="000000" w:themeColor="text1"/>
          <w:sz w:val="24"/>
          <w:szCs w:val="24"/>
        </w:rPr>
        <w:t>pověd</w:t>
      </w:r>
      <w:r w:rsidR="00554AB5" w:rsidRPr="00944ED7">
        <w:rPr>
          <w:rFonts w:asciiTheme="majorHAnsi" w:hAnsiTheme="majorHAnsi"/>
          <w:color w:val="000000" w:themeColor="text1"/>
          <w:sz w:val="24"/>
          <w:szCs w:val="24"/>
        </w:rPr>
        <w:t>omí</w:t>
      </w:r>
      <w:r w:rsidR="003C36CB" w:rsidRPr="00944ED7">
        <w:rPr>
          <w:rFonts w:asciiTheme="majorHAnsi" w:hAnsiTheme="majorHAnsi"/>
          <w:sz w:val="24"/>
          <w:szCs w:val="24"/>
        </w:rPr>
        <w:t xml:space="preserve"> o těle a jeho vývoji, zacházet s běžnými předměty denní potřeby (hračka, pomůcky, nástroje, výtvar</w:t>
      </w:r>
      <w:r w:rsidR="000C2800">
        <w:rPr>
          <w:rFonts w:asciiTheme="majorHAnsi" w:hAnsiTheme="majorHAnsi"/>
          <w:sz w:val="24"/>
          <w:szCs w:val="24"/>
        </w:rPr>
        <w:t>né pomůcky, pracovní nástroje….</w:t>
      </w:r>
      <w:r w:rsidR="003C36CB" w:rsidRPr="00944ED7">
        <w:rPr>
          <w:rFonts w:asciiTheme="majorHAnsi" w:hAnsiTheme="majorHAnsi"/>
          <w:sz w:val="24"/>
          <w:szCs w:val="24"/>
        </w:rPr>
        <w:t>)</w:t>
      </w:r>
    </w:p>
    <w:p w:rsidR="003C36CB" w:rsidRPr="00944ED7" w:rsidRDefault="003C36CB"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1D210E"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smyslové a psychomotorické hry, dramatické hry, konstruktivní</w:t>
      </w:r>
      <w:r w:rsidR="00655BDA">
        <w:rPr>
          <w:rFonts w:asciiTheme="majorHAnsi" w:hAnsiTheme="majorHAnsi"/>
          <w:sz w:val="24"/>
          <w:szCs w:val="24"/>
        </w:rPr>
        <w:t xml:space="preserve"> a grafické činnosti, hudební,</w:t>
      </w:r>
      <w:r w:rsidR="000C2800">
        <w:rPr>
          <w:rFonts w:asciiTheme="majorHAnsi" w:hAnsiTheme="majorHAnsi"/>
          <w:sz w:val="24"/>
          <w:szCs w:val="24"/>
        </w:rPr>
        <w:t xml:space="preserve"> </w:t>
      </w:r>
      <w:r w:rsidRPr="00944ED7">
        <w:rPr>
          <w:rFonts w:asciiTheme="majorHAnsi" w:hAnsiTheme="majorHAnsi"/>
          <w:sz w:val="24"/>
          <w:szCs w:val="24"/>
        </w:rPr>
        <w:t xml:space="preserve">hudebně pohybové činnosti zaměřené na poznávání těla, lokomoční a pohybové činnosti, vytváření zdravých životních návyků, pracovní a </w:t>
      </w:r>
      <w:proofErr w:type="spellStart"/>
      <w:r w:rsidRPr="00944ED7">
        <w:rPr>
          <w:rFonts w:asciiTheme="majorHAnsi" w:hAnsiTheme="majorHAnsi"/>
          <w:sz w:val="24"/>
          <w:szCs w:val="24"/>
        </w:rPr>
        <w:t>sebeobslužné</w:t>
      </w:r>
      <w:proofErr w:type="spellEnd"/>
      <w:r w:rsidRPr="00944ED7">
        <w:rPr>
          <w:rFonts w:asciiTheme="majorHAnsi" w:hAnsiTheme="majorHAnsi"/>
          <w:sz w:val="24"/>
          <w:szCs w:val="24"/>
        </w:rPr>
        <w:t xml:space="preserve"> činnosti v</w:t>
      </w:r>
      <w:r w:rsidR="00F27645">
        <w:rPr>
          <w:rFonts w:asciiTheme="majorHAnsi" w:hAnsiTheme="majorHAnsi"/>
          <w:sz w:val="24"/>
          <w:szCs w:val="24"/>
        </w:rPr>
        <w:t> oblasti divadelního představení</w:t>
      </w:r>
    </w:p>
    <w:p w:rsidR="00655BDA" w:rsidRDefault="00655BDA" w:rsidP="00B61AD8">
      <w:pPr>
        <w:spacing w:line="240" w:lineRule="auto"/>
        <w:jc w:val="both"/>
        <w:rPr>
          <w:rFonts w:asciiTheme="majorHAnsi" w:hAnsiTheme="majorHAnsi"/>
          <w:b/>
          <w:sz w:val="24"/>
          <w:szCs w:val="24"/>
        </w:rPr>
      </w:pPr>
    </w:p>
    <w:p w:rsidR="00655BDA" w:rsidRPr="00944ED7" w:rsidRDefault="003C36CB"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psychika</w:t>
      </w:r>
    </w:p>
    <w:p w:rsidR="003C36CB" w:rsidRPr="00944ED7" w:rsidRDefault="003C36CB"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3C36CB" w:rsidRPr="00944ED7" w:rsidRDefault="003C36CB" w:rsidP="00B61AD8">
      <w:pPr>
        <w:spacing w:line="240" w:lineRule="auto"/>
        <w:jc w:val="both"/>
        <w:rPr>
          <w:rFonts w:asciiTheme="majorHAnsi" w:hAnsiTheme="majorHAnsi"/>
          <w:b/>
          <w:sz w:val="24"/>
          <w:szCs w:val="24"/>
        </w:rPr>
      </w:pPr>
      <w:r w:rsidRPr="00944ED7">
        <w:rPr>
          <w:rFonts w:asciiTheme="majorHAnsi" w:hAnsiTheme="majorHAnsi"/>
          <w:b/>
          <w:sz w:val="24"/>
          <w:szCs w:val="24"/>
        </w:rPr>
        <w:t>Jazyk a řeč</w:t>
      </w:r>
    </w:p>
    <w:p w:rsidR="003C36CB"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osvojení si některých poznatků a dovedností, které předcházejí čtení a psaní</w:t>
      </w:r>
    </w:p>
    <w:p w:rsidR="003C36CB"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rozvoj zájmu o psanou podobu jazyka</w:t>
      </w:r>
    </w:p>
    <w:p w:rsidR="003C36CB"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další formy sdělení verbální i neverbální (výtvarné, hudební, pohybové, dramatické)</w:t>
      </w:r>
    </w:p>
    <w:p w:rsidR="003C36CB" w:rsidRPr="00944ED7" w:rsidRDefault="003C36CB" w:rsidP="00B61AD8">
      <w:pPr>
        <w:spacing w:line="240" w:lineRule="auto"/>
        <w:jc w:val="both"/>
        <w:rPr>
          <w:rFonts w:asciiTheme="majorHAnsi" w:hAnsiTheme="majorHAnsi"/>
          <w:b/>
          <w:sz w:val="24"/>
          <w:szCs w:val="24"/>
        </w:rPr>
      </w:pPr>
      <w:r w:rsidRPr="00944ED7">
        <w:rPr>
          <w:rFonts w:asciiTheme="majorHAnsi" w:hAnsiTheme="majorHAnsi"/>
          <w:b/>
          <w:sz w:val="24"/>
          <w:szCs w:val="24"/>
        </w:rPr>
        <w:t>Poznávací schopnosti a funkce</w:t>
      </w:r>
    </w:p>
    <w:p w:rsidR="003C36CB"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 rozvoj tvořivosti, tvořivého myšlení, řešení problémů, tvořivého sebevyjádření</w:t>
      </w:r>
    </w:p>
    <w:p w:rsidR="003C36CB" w:rsidRPr="00944ED7" w:rsidRDefault="003C36CB" w:rsidP="00B61AD8">
      <w:pPr>
        <w:spacing w:line="240" w:lineRule="auto"/>
        <w:jc w:val="both"/>
        <w:rPr>
          <w:rFonts w:asciiTheme="majorHAnsi" w:hAnsiTheme="majorHAnsi"/>
          <w:sz w:val="24"/>
          <w:szCs w:val="24"/>
        </w:rPr>
      </w:pPr>
      <w:r w:rsidRPr="00944ED7">
        <w:rPr>
          <w:rFonts w:asciiTheme="majorHAnsi" w:hAnsiTheme="majorHAnsi"/>
          <w:sz w:val="24"/>
          <w:szCs w:val="24"/>
        </w:rPr>
        <w:t>- posilování přirozených poznávacích citů (zvídavost, zájem, radost z objevování apod.)</w:t>
      </w:r>
    </w:p>
    <w:p w:rsidR="005301B6" w:rsidRPr="00944ED7" w:rsidRDefault="005301B6" w:rsidP="00B61AD8">
      <w:pPr>
        <w:spacing w:line="240" w:lineRule="auto"/>
        <w:jc w:val="both"/>
        <w:rPr>
          <w:rFonts w:asciiTheme="majorHAnsi" w:hAnsiTheme="majorHAnsi"/>
          <w:b/>
          <w:sz w:val="24"/>
          <w:szCs w:val="24"/>
        </w:rPr>
      </w:pPr>
      <w:r w:rsidRPr="00944ED7">
        <w:rPr>
          <w:rFonts w:asciiTheme="majorHAnsi" w:hAnsiTheme="majorHAnsi"/>
          <w:b/>
          <w:sz w:val="24"/>
          <w:szCs w:val="24"/>
        </w:rPr>
        <w:t>Sebepojetí, city a vůle</w:t>
      </w:r>
    </w:p>
    <w:p w:rsidR="005301B6" w:rsidRPr="00944ED7" w:rsidRDefault="005301B6" w:rsidP="00B61AD8">
      <w:pPr>
        <w:spacing w:line="240" w:lineRule="auto"/>
        <w:jc w:val="both"/>
        <w:rPr>
          <w:rFonts w:asciiTheme="majorHAnsi" w:hAnsiTheme="majorHAnsi"/>
          <w:sz w:val="24"/>
          <w:szCs w:val="24"/>
        </w:rPr>
      </w:pPr>
      <w:r w:rsidRPr="00944ED7">
        <w:rPr>
          <w:rFonts w:asciiTheme="majorHAnsi" w:hAnsiTheme="majorHAnsi"/>
          <w:sz w:val="24"/>
          <w:szCs w:val="24"/>
        </w:rPr>
        <w:t>- rozvoj a kultivace mravního a estetického vnímání, cítění a prožívání</w:t>
      </w:r>
    </w:p>
    <w:p w:rsidR="005301B6" w:rsidRPr="00944ED7" w:rsidRDefault="005301B6" w:rsidP="00B61AD8">
      <w:pPr>
        <w:spacing w:line="240" w:lineRule="auto"/>
        <w:jc w:val="both"/>
        <w:rPr>
          <w:rFonts w:asciiTheme="majorHAnsi" w:hAnsiTheme="majorHAnsi"/>
          <w:sz w:val="24"/>
          <w:szCs w:val="24"/>
        </w:rPr>
      </w:pPr>
      <w:r w:rsidRPr="00944ED7">
        <w:rPr>
          <w:rFonts w:asciiTheme="majorHAnsi" w:hAnsiTheme="majorHAnsi"/>
          <w:sz w:val="24"/>
          <w:szCs w:val="24"/>
        </w:rPr>
        <w:t>- získání schopnosti záměrně řídit svoje chování a ovlivňovat vlastní situaci</w:t>
      </w:r>
    </w:p>
    <w:p w:rsidR="005301B6" w:rsidRPr="00944ED7" w:rsidRDefault="005301B6"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5301B6" w:rsidRPr="00944ED7" w:rsidRDefault="005301B6" w:rsidP="00B61AD8">
      <w:pPr>
        <w:spacing w:line="240" w:lineRule="auto"/>
        <w:jc w:val="both"/>
        <w:rPr>
          <w:rFonts w:asciiTheme="majorHAnsi" w:hAnsiTheme="majorHAnsi"/>
          <w:sz w:val="24"/>
          <w:szCs w:val="24"/>
        </w:rPr>
      </w:pPr>
      <w:r w:rsidRPr="00944ED7">
        <w:rPr>
          <w:rFonts w:asciiTheme="majorHAnsi" w:hAnsiTheme="majorHAnsi"/>
          <w:sz w:val="24"/>
          <w:szCs w:val="24"/>
        </w:rPr>
        <w:t>- správně vyslovovat, ovládat dech, tempo i intonaci řeči, vyjadřovat samostatně a smysluplně myšlenky, nápady, pocity, úsudky ve vhodně zformulovaných větách, vést rozhovor, porozumět slyšenému – zachytit hlavní myšlenku příběhu, sledovat děj a zopakovat jej ve správných větách, formulovat otázky, odpovídat, hodnotit slovní výkony, slovně reagovat, učit se nová slova</w:t>
      </w:r>
      <w:r w:rsidR="00FF6E78" w:rsidRPr="00944ED7">
        <w:rPr>
          <w:rFonts w:asciiTheme="majorHAnsi" w:hAnsiTheme="majorHAnsi"/>
          <w:sz w:val="24"/>
          <w:szCs w:val="24"/>
        </w:rPr>
        <w:t xml:space="preserve"> a aktivně je používat, naučit se zpaměti dramatické texty, zvládnout jednoduchou dramatickou úlohu, vyprávět příběh, pohádku, popsat situaci, projevovat zájem o divadlo</w:t>
      </w:r>
    </w:p>
    <w:p w:rsidR="00FF6E78" w:rsidRPr="00944ED7" w:rsidRDefault="00FF6E78"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vědomě využívat všech smyslů, záměrně pozorovat, všímat si něčeho nového, změněného, chybějícího, postupovat a učit se podle pokynů a instrukcí, naučit se nazpaměť divadelní text, úmyslně si ho zapamatovat a vybavit, vyjadřovat svou </w:t>
      </w:r>
      <w:r w:rsidRPr="00944ED7">
        <w:rPr>
          <w:rFonts w:asciiTheme="majorHAnsi" w:hAnsiTheme="majorHAnsi"/>
          <w:sz w:val="24"/>
          <w:szCs w:val="24"/>
        </w:rPr>
        <w:lastRenderedPageBreak/>
        <w:t>představivost a fantazii v tvořivých činnostech (konstruktivních, výtvarných, hudebních, pohybových a dramatických)</w:t>
      </w:r>
    </w:p>
    <w:p w:rsidR="00FF6E78" w:rsidRPr="00944ED7" w:rsidRDefault="00FF6E78"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3137C3" w:rsidRPr="00944ED7">
        <w:rPr>
          <w:rFonts w:asciiTheme="majorHAnsi" w:hAnsiTheme="majorHAnsi"/>
          <w:sz w:val="24"/>
          <w:szCs w:val="24"/>
        </w:rPr>
        <w:t xml:space="preserve">uvědomit si svou samostatnost, vyjadřovat vlastní názory a postoje, rozhodovat o svých činnostech, přizpůsobovat své chování situacím, umět vyjádřit souhlas i nesouhlas, uvědomovat si své možnosti a limity, své silné a slabé stránky, přijímat pozitivní ocenění i neúspěch a umět se s ním vyrovnat, učit se hodnotit své osobní pokroky, prožívat radost </w:t>
      </w:r>
      <w:r w:rsidR="00554AB5" w:rsidRPr="00944ED7">
        <w:rPr>
          <w:rFonts w:asciiTheme="majorHAnsi" w:hAnsiTheme="majorHAnsi"/>
          <w:color w:val="000000" w:themeColor="text1"/>
          <w:sz w:val="24"/>
          <w:szCs w:val="24"/>
        </w:rPr>
        <w:t>ze</w:t>
      </w:r>
      <w:r w:rsidR="00554AB5" w:rsidRPr="00944ED7">
        <w:rPr>
          <w:rFonts w:asciiTheme="majorHAnsi" w:hAnsiTheme="majorHAnsi"/>
          <w:sz w:val="24"/>
          <w:szCs w:val="24"/>
        </w:rPr>
        <w:t xml:space="preserve"> </w:t>
      </w:r>
      <w:r w:rsidR="003137C3" w:rsidRPr="00944ED7">
        <w:rPr>
          <w:rFonts w:asciiTheme="majorHAnsi" w:hAnsiTheme="majorHAnsi"/>
          <w:sz w:val="24"/>
          <w:szCs w:val="24"/>
        </w:rPr>
        <w:t>zvládnutého a poznaného, respektovat předem zdůvodněné povinnosti, uvědomit si příjemné a nepříjemné citové prožitky, rozlišovat citové projevy v cizím prostředí, projevovat své city, snažit se o ovládnutí afektivního chování, prožitky umět zachytit a vyjádřit</w:t>
      </w:r>
    </w:p>
    <w:p w:rsidR="00C1143C" w:rsidRPr="00944ED7" w:rsidRDefault="00C1143C"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AA621B" w:rsidRDefault="00C1143C" w:rsidP="00B61AD8">
      <w:pPr>
        <w:spacing w:line="240" w:lineRule="auto"/>
        <w:jc w:val="both"/>
        <w:rPr>
          <w:rFonts w:asciiTheme="majorHAnsi" w:hAnsiTheme="majorHAnsi"/>
          <w:sz w:val="24"/>
          <w:szCs w:val="24"/>
        </w:rPr>
      </w:pPr>
      <w:r w:rsidRPr="00944ED7">
        <w:rPr>
          <w:rFonts w:asciiTheme="majorHAnsi" w:hAnsiTheme="majorHAnsi"/>
          <w:sz w:val="24"/>
          <w:szCs w:val="24"/>
        </w:rPr>
        <w:t>- společné diskuze, rozhovory, individuální a skupinové konverzace podle skutečností, podle obrazového materiálu, podle vlastní fantazie, vyprávění toho</w:t>
      </w:r>
      <w:r w:rsidR="006E06B4" w:rsidRPr="00944ED7">
        <w:rPr>
          <w:rFonts w:asciiTheme="majorHAnsi" w:hAnsiTheme="majorHAnsi"/>
          <w:color w:val="FF0000"/>
          <w:sz w:val="24"/>
          <w:szCs w:val="24"/>
        </w:rPr>
        <w:t>,</w:t>
      </w:r>
      <w:r w:rsidRPr="00944ED7">
        <w:rPr>
          <w:rFonts w:asciiTheme="majorHAnsi" w:hAnsiTheme="majorHAnsi"/>
          <w:sz w:val="24"/>
          <w:szCs w:val="24"/>
        </w:rPr>
        <w:t xml:space="preserve"> co dítě slyšelo nebo zhlédlo, poslech čtených a vyprávěných pohádek a příběhů, sledování filmových a divadelních pohádek a příběhů, dramatické hry a činnosti zaměřené k poznávání a rozlišování zvuků a užívání gest, hry nejrůznějšího zaměření podporující tvořivost a fantazii (výtvarné, konstruktivní, taneční), námětové hry a činnosti, hry a činnosti zaměřené na cvičení různých forem paměti (mechanické, logické, obrazné, pojmové), hry a praktické úkony procvičující orientaci v prostoru a rovině, spontánní hra, činnosti vyžadující samostatné vystupování, vyjadřování, obhajování, rozhodování, sebehodnocení, hry pro rozvoj vůle, vytrvalosti a sebeovládání, estetické a tvůrčí aktivity, sledování pohádek a příběhů obohacujících citový život dítěte, dramatická cvičení na projevování citů (zvláště kladných), v sebekontrole a v sebeovládání (zvláště záporných), dramatické </w:t>
      </w:r>
      <w:r w:rsidR="00567B10" w:rsidRPr="00944ED7">
        <w:rPr>
          <w:rFonts w:asciiTheme="majorHAnsi" w:hAnsiTheme="majorHAnsi"/>
          <w:sz w:val="24"/>
          <w:szCs w:val="24"/>
        </w:rPr>
        <w:t xml:space="preserve">hry </w:t>
      </w:r>
      <w:r w:rsidRPr="00944ED7">
        <w:rPr>
          <w:rFonts w:asciiTheme="majorHAnsi" w:hAnsiTheme="majorHAnsi"/>
          <w:sz w:val="24"/>
          <w:szCs w:val="24"/>
        </w:rPr>
        <w:t>na různá témata</w:t>
      </w:r>
      <w:r w:rsidRPr="00944ED7">
        <w:rPr>
          <w:rFonts w:asciiTheme="majorHAnsi" w:hAnsiTheme="majorHAnsi"/>
          <w:color w:val="FF0000"/>
          <w:sz w:val="24"/>
          <w:szCs w:val="24"/>
        </w:rPr>
        <w:t xml:space="preserve"> </w:t>
      </w:r>
      <w:r w:rsidRPr="00944ED7">
        <w:rPr>
          <w:rFonts w:asciiTheme="majorHAnsi" w:hAnsiTheme="majorHAnsi"/>
          <w:color w:val="000000" w:themeColor="text1"/>
          <w:sz w:val="24"/>
          <w:szCs w:val="24"/>
        </w:rPr>
        <w:t>(</w:t>
      </w:r>
      <w:r w:rsidRPr="00944ED7">
        <w:rPr>
          <w:rFonts w:asciiTheme="majorHAnsi" w:hAnsiTheme="majorHAnsi"/>
          <w:sz w:val="24"/>
          <w:szCs w:val="24"/>
        </w:rPr>
        <w:t xml:space="preserve">rodina, přátelství….), návštěvy kulturních </w:t>
      </w:r>
      <w:r w:rsidR="00714034" w:rsidRPr="00944ED7">
        <w:rPr>
          <w:rFonts w:asciiTheme="majorHAnsi" w:hAnsiTheme="majorHAnsi"/>
          <w:sz w:val="24"/>
          <w:szCs w:val="24"/>
        </w:rPr>
        <w:t>akcí, dramatické činnosti směřuj</w:t>
      </w:r>
      <w:r w:rsidRPr="00944ED7">
        <w:rPr>
          <w:rFonts w:asciiTheme="majorHAnsi" w:hAnsiTheme="majorHAnsi"/>
          <w:sz w:val="24"/>
          <w:szCs w:val="24"/>
        </w:rPr>
        <w:t>íc</w:t>
      </w:r>
      <w:r w:rsidR="00554AB5" w:rsidRPr="00944ED7">
        <w:rPr>
          <w:rFonts w:asciiTheme="majorHAnsi" w:hAnsiTheme="majorHAnsi"/>
          <w:color w:val="000000" w:themeColor="text1"/>
          <w:sz w:val="24"/>
          <w:szCs w:val="24"/>
        </w:rPr>
        <w:t>í</w:t>
      </w:r>
      <w:r w:rsidRPr="00944ED7">
        <w:rPr>
          <w:rFonts w:asciiTheme="majorHAnsi" w:hAnsiTheme="majorHAnsi"/>
          <w:sz w:val="24"/>
          <w:szCs w:val="24"/>
        </w:rPr>
        <w:t xml:space="preserve"> k předvádění a napodobová</w:t>
      </w:r>
      <w:r w:rsidR="00F27645">
        <w:rPr>
          <w:rFonts w:asciiTheme="majorHAnsi" w:hAnsiTheme="majorHAnsi"/>
          <w:sz w:val="24"/>
          <w:szCs w:val="24"/>
        </w:rPr>
        <w:t>ní různých typů</w:t>
      </w:r>
      <w:r w:rsidR="00714034" w:rsidRPr="00944ED7">
        <w:rPr>
          <w:rFonts w:asciiTheme="majorHAnsi" w:hAnsiTheme="majorHAnsi"/>
          <w:sz w:val="24"/>
          <w:szCs w:val="24"/>
        </w:rPr>
        <w:t xml:space="preserve"> chování člověka v různých situacích, mimické vyjadřování nálad (úsměv, pláč, hněv, zloba, údiv, vážnost apod.)</w:t>
      </w:r>
    </w:p>
    <w:p w:rsidR="00677D4C" w:rsidRDefault="00677D4C" w:rsidP="00B61AD8">
      <w:pPr>
        <w:spacing w:line="240" w:lineRule="auto"/>
        <w:jc w:val="both"/>
        <w:rPr>
          <w:rFonts w:asciiTheme="majorHAnsi" w:hAnsiTheme="majorHAnsi"/>
          <w:b/>
          <w:sz w:val="24"/>
          <w:szCs w:val="24"/>
        </w:rPr>
      </w:pPr>
    </w:p>
    <w:p w:rsidR="00567B10" w:rsidRPr="00944ED7" w:rsidRDefault="00567B10"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ten druhý</w:t>
      </w:r>
    </w:p>
    <w:p w:rsidR="00567B10" w:rsidRPr="00944ED7" w:rsidRDefault="00567B10"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567B10" w:rsidRPr="00944ED7" w:rsidRDefault="00567B10" w:rsidP="00B61AD8">
      <w:pPr>
        <w:spacing w:line="240" w:lineRule="auto"/>
        <w:jc w:val="both"/>
        <w:rPr>
          <w:rFonts w:asciiTheme="majorHAnsi" w:hAnsiTheme="majorHAnsi"/>
          <w:sz w:val="24"/>
          <w:szCs w:val="24"/>
        </w:rPr>
      </w:pPr>
      <w:r w:rsidRPr="00944ED7">
        <w:rPr>
          <w:rFonts w:asciiTheme="majorHAnsi" w:hAnsiTheme="majorHAnsi"/>
          <w:sz w:val="24"/>
          <w:szCs w:val="24"/>
        </w:rPr>
        <w:t>- posilování prosociálního chování ve vztahu k ostatním lidem (v rodině, v mateřské škole, v dětské herní skupině a divadelní skupině)</w:t>
      </w:r>
    </w:p>
    <w:p w:rsidR="00567B10" w:rsidRPr="00944ED7" w:rsidRDefault="00567B10" w:rsidP="00B61AD8">
      <w:pPr>
        <w:spacing w:line="240" w:lineRule="auto"/>
        <w:jc w:val="both"/>
        <w:rPr>
          <w:rFonts w:asciiTheme="majorHAnsi" w:hAnsiTheme="majorHAnsi"/>
          <w:sz w:val="24"/>
          <w:szCs w:val="24"/>
        </w:rPr>
      </w:pPr>
      <w:r w:rsidRPr="00944ED7">
        <w:rPr>
          <w:rFonts w:asciiTheme="majorHAnsi" w:hAnsiTheme="majorHAnsi"/>
          <w:sz w:val="24"/>
          <w:szCs w:val="24"/>
        </w:rPr>
        <w:t>- vytváření prosociálních postojů (sociální citlivost, tolerance, respekt, přizpůsobivost)</w:t>
      </w:r>
    </w:p>
    <w:p w:rsidR="00567B10" w:rsidRPr="00944ED7" w:rsidRDefault="00567B10" w:rsidP="00B61AD8">
      <w:pPr>
        <w:spacing w:line="240" w:lineRule="auto"/>
        <w:jc w:val="both"/>
        <w:rPr>
          <w:rFonts w:asciiTheme="majorHAnsi" w:hAnsiTheme="majorHAnsi"/>
          <w:sz w:val="24"/>
          <w:szCs w:val="24"/>
        </w:rPr>
      </w:pPr>
      <w:r w:rsidRPr="00944ED7">
        <w:rPr>
          <w:rFonts w:asciiTheme="majorHAnsi" w:hAnsiTheme="majorHAnsi"/>
          <w:sz w:val="24"/>
          <w:szCs w:val="24"/>
        </w:rPr>
        <w:t>- rozvoj kooperativních dovedností</w:t>
      </w:r>
    </w:p>
    <w:p w:rsidR="00567B10" w:rsidRPr="00944ED7" w:rsidRDefault="00567B10" w:rsidP="00B61AD8">
      <w:pPr>
        <w:spacing w:line="240" w:lineRule="auto"/>
        <w:jc w:val="both"/>
        <w:rPr>
          <w:rFonts w:asciiTheme="majorHAnsi" w:hAnsiTheme="majorHAnsi"/>
          <w:sz w:val="24"/>
          <w:szCs w:val="24"/>
        </w:rPr>
      </w:pPr>
      <w:r w:rsidRPr="00944ED7">
        <w:rPr>
          <w:rFonts w:asciiTheme="majorHAnsi" w:hAnsiTheme="majorHAnsi"/>
          <w:sz w:val="24"/>
          <w:szCs w:val="24"/>
        </w:rPr>
        <w:t>- ochrana osobního soukromí a bezpečí ve vztazích s druhými dětmi i dospělými</w:t>
      </w:r>
    </w:p>
    <w:p w:rsidR="00567B10" w:rsidRPr="00944ED7" w:rsidRDefault="00567B10"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567B10" w:rsidRPr="00944ED7" w:rsidRDefault="00567B10" w:rsidP="00B61AD8">
      <w:pPr>
        <w:spacing w:line="240" w:lineRule="auto"/>
        <w:jc w:val="both"/>
        <w:rPr>
          <w:rFonts w:asciiTheme="majorHAnsi" w:hAnsiTheme="majorHAnsi"/>
          <w:sz w:val="24"/>
          <w:szCs w:val="24"/>
        </w:rPr>
      </w:pPr>
      <w:r w:rsidRPr="00944ED7">
        <w:rPr>
          <w:rFonts w:asciiTheme="majorHAnsi" w:hAnsiTheme="majorHAnsi"/>
          <w:sz w:val="24"/>
          <w:szCs w:val="24"/>
        </w:rPr>
        <w:t>- porozum</w:t>
      </w:r>
      <w:r w:rsidR="00D612A3" w:rsidRPr="00944ED7">
        <w:rPr>
          <w:rFonts w:asciiTheme="majorHAnsi" w:hAnsiTheme="majorHAnsi"/>
          <w:sz w:val="24"/>
          <w:szCs w:val="24"/>
        </w:rPr>
        <w:t>ět běžným projevům, vyjádření emo</w:t>
      </w:r>
      <w:r w:rsidRPr="00944ED7">
        <w:rPr>
          <w:rFonts w:asciiTheme="majorHAnsi" w:hAnsiTheme="majorHAnsi"/>
          <w:sz w:val="24"/>
          <w:szCs w:val="24"/>
        </w:rPr>
        <w:t>cí a nálad, odmítnout komunika</w:t>
      </w:r>
      <w:r w:rsidR="00554AB5" w:rsidRPr="00944ED7">
        <w:rPr>
          <w:rFonts w:asciiTheme="majorHAnsi" w:hAnsiTheme="majorHAnsi"/>
          <w:color w:val="000000" w:themeColor="text1"/>
          <w:sz w:val="24"/>
          <w:szCs w:val="24"/>
        </w:rPr>
        <w:t>ci</w:t>
      </w:r>
      <w:r w:rsidR="006E06B4" w:rsidRPr="00944ED7">
        <w:rPr>
          <w:rFonts w:asciiTheme="majorHAnsi" w:hAnsiTheme="majorHAnsi"/>
          <w:color w:val="000000" w:themeColor="text1"/>
          <w:sz w:val="24"/>
          <w:szCs w:val="24"/>
        </w:rPr>
        <w:t>,</w:t>
      </w:r>
      <w:r w:rsidRPr="00944ED7">
        <w:rPr>
          <w:rFonts w:asciiTheme="majorHAnsi" w:hAnsiTheme="majorHAnsi"/>
          <w:color w:val="FF0000"/>
          <w:sz w:val="24"/>
          <w:szCs w:val="24"/>
        </w:rPr>
        <w:t xml:space="preserve"> </w:t>
      </w:r>
      <w:r w:rsidRPr="00944ED7">
        <w:rPr>
          <w:rFonts w:asciiTheme="majorHAnsi" w:hAnsiTheme="majorHAnsi"/>
          <w:sz w:val="24"/>
          <w:szCs w:val="24"/>
        </w:rPr>
        <w:t xml:space="preserve">která je mu nepříjemná, chápat, že všichni lidé (děti) mají stejnou hodnotu, přestože je každý jiný, spolupracovat s ostatními, dodržovat dohodnutá a pochopená pravidla vzájemného soužití a dodržovat pravidla v divadelní skupině, </w:t>
      </w:r>
      <w:r w:rsidR="00D612A3" w:rsidRPr="00944ED7">
        <w:rPr>
          <w:rFonts w:asciiTheme="majorHAnsi" w:hAnsiTheme="majorHAnsi"/>
          <w:sz w:val="24"/>
          <w:szCs w:val="24"/>
        </w:rPr>
        <w:t>bránit se násilí, ubližování a ponižování, být obezřetný v setkávání s druhými neznámými jedinci</w:t>
      </w:r>
    </w:p>
    <w:p w:rsidR="00D612A3" w:rsidRPr="00944ED7" w:rsidRDefault="00D612A3"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Vzdělávací nabídka:</w:t>
      </w:r>
    </w:p>
    <w:p w:rsidR="00D612A3" w:rsidRPr="00944ED7" w:rsidRDefault="00D612A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verbální i neverbální komunikační aktivity, sociální a interaktivní hry, hraní rolí, dramatické činnosti, hudební činnosti, hudebně pohybové hry, výtvarné hry, dramatické </w:t>
      </w:r>
      <w:proofErr w:type="spellStart"/>
      <w:r w:rsidRPr="00944ED7">
        <w:rPr>
          <w:rFonts w:asciiTheme="majorHAnsi" w:hAnsiTheme="majorHAnsi"/>
          <w:sz w:val="24"/>
          <w:szCs w:val="24"/>
        </w:rPr>
        <w:t>etýdy</w:t>
      </w:r>
      <w:proofErr w:type="spellEnd"/>
      <w:r w:rsidRPr="00944ED7">
        <w:rPr>
          <w:rFonts w:asciiTheme="majorHAnsi" w:hAnsiTheme="majorHAnsi"/>
          <w:sz w:val="24"/>
          <w:szCs w:val="24"/>
        </w:rPr>
        <w:t>, rolové hry, společenské hry, kooperativní činnosti ve dvojicích a ve větších skupinách, společné sdílení a aktivní naslouchání druhému, aktivity podporující sbližování, aktivity podporující uvědomování si vztahu mezi lidmi (kamarádství, úcta, podvod), hry a situace</w:t>
      </w:r>
      <w:r w:rsidR="00AA40B3" w:rsidRPr="00944ED7">
        <w:rPr>
          <w:rFonts w:asciiTheme="majorHAnsi" w:hAnsiTheme="majorHAnsi"/>
          <w:sz w:val="24"/>
          <w:szCs w:val="24"/>
        </w:rPr>
        <w:t>,</w:t>
      </w:r>
      <w:r w:rsidRPr="00944ED7">
        <w:rPr>
          <w:rFonts w:asciiTheme="majorHAnsi" w:hAnsiTheme="majorHAnsi"/>
          <w:sz w:val="24"/>
          <w:szCs w:val="24"/>
        </w:rPr>
        <w:t xml:space="preserve"> při kterých se dítě naučí ochránit své soukromí a bezpečí, četba, vyprávění pohádek, poslech pohádek, příběhy s mravním poučením</w:t>
      </w:r>
    </w:p>
    <w:p w:rsidR="001D210E" w:rsidRPr="00944ED7" w:rsidRDefault="001D210E" w:rsidP="00B61AD8">
      <w:pPr>
        <w:spacing w:line="240" w:lineRule="auto"/>
        <w:jc w:val="both"/>
        <w:rPr>
          <w:rFonts w:asciiTheme="majorHAnsi" w:hAnsiTheme="majorHAnsi"/>
          <w:sz w:val="24"/>
          <w:szCs w:val="24"/>
        </w:rPr>
      </w:pPr>
    </w:p>
    <w:p w:rsidR="00D612A3" w:rsidRPr="00944ED7" w:rsidRDefault="00D612A3"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společnost</w:t>
      </w:r>
    </w:p>
    <w:p w:rsidR="00D612A3" w:rsidRPr="00944ED7" w:rsidRDefault="00D612A3"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D612A3" w:rsidRPr="00944ED7" w:rsidRDefault="00D612A3" w:rsidP="00B61AD8">
      <w:pPr>
        <w:spacing w:line="240" w:lineRule="auto"/>
        <w:jc w:val="both"/>
        <w:rPr>
          <w:rFonts w:asciiTheme="majorHAnsi" w:hAnsiTheme="majorHAnsi"/>
          <w:sz w:val="24"/>
          <w:szCs w:val="24"/>
        </w:rPr>
      </w:pPr>
      <w:r w:rsidRPr="00944ED7">
        <w:rPr>
          <w:rFonts w:asciiTheme="majorHAnsi" w:hAnsiTheme="majorHAnsi"/>
          <w:sz w:val="24"/>
          <w:szCs w:val="24"/>
        </w:rPr>
        <w:t>- rozvoj základních kulturně společenských postojů, návyků a dovedností dítěte</w:t>
      </w:r>
    </w:p>
    <w:p w:rsidR="00D612A3" w:rsidRPr="00944ED7" w:rsidRDefault="00D612A3" w:rsidP="00B61AD8">
      <w:pPr>
        <w:spacing w:line="240" w:lineRule="auto"/>
        <w:jc w:val="both"/>
        <w:rPr>
          <w:rFonts w:asciiTheme="majorHAnsi" w:hAnsiTheme="majorHAnsi"/>
          <w:sz w:val="24"/>
          <w:szCs w:val="24"/>
        </w:rPr>
      </w:pPr>
      <w:r w:rsidRPr="00944ED7">
        <w:rPr>
          <w:rFonts w:asciiTheme="majorHAnsi" w:hAnsiTheme="majorHAnsi"/>
          <w:sz w:val="24"/>
          <w:szCs w:val="24"/>
        </w:rPr>
        <w:t>- aktivně se přizpůsobit společenskému prostředí a zvládnout změny</w:t>
      </w:r>
    </w:p>
    <w:p w:rsidR="00D612A3" w:rsidRPr="00944ED7" w:rsidRDefault="00D612A3" w:rsidP="00B61AD8">
      <w:pPr>
        <w:spacing w:line="240" w:lineRule="auto"/>
        <w:jc w:val="both"/>
        <w:rPr>
          <w:rFonts w:asciiTheme="majorHAnsi" w:hAnsiTheme="majorHAnsi"/>
          <w:sz w:val="24"/>
          <w:szCs w:val="24"/>
        </w:rPr>
      </w:pPr>
      <w:r w:rsidRPr="00944ED7">
        <w:rPr>
          <w:rFonts w:asciiTheme="majorHAnsi" w:hAnsiTheme="majorHAnsi"/>
          <w:sz w:val="24"/>
          <w:szCs w:val="24"/>
        </w:rPr>
        <w:t>- vytvořit u dětí základy aktivních postojů ke kultuře a umění</w:t>
      </w:r>
    </w:p>
    <w:p w:rsidR="001D210E" w:rsidRPr="00944ED7" w:rsidRDefault="00D612A3" w:rsidP="00B61AD8">
      <w:pPr>
        <w:spacing w:line="240" w:lineRule="auto"/>
        <w:jc w:val="both"/>
        <w:rPr>
          <w:rFonts w:asciiTheme="majorHAnsi" w:hAnsiTheme="majorHAnsi"/>
          <w:sz w:val="24"/>
          <w:szCs w:val="24"/>
        </w:rPr>
      </w:pPr>
      <w:r w:rsidRPr="00944ED7">
        <w:rPr>
          <w:rFonts w:asciiTheme="majorHAnsi" w:hAnsiTheme="majorHAnsi"/>
          <w:sz w:val="24"/>
          <w:szCs w:val="24"/>
        </w:rPr>
        <w:t>- rozvoj společenského a estetického vkusu</w:t>
      </w:r>
    </w:p>
    <w:p w:rsidR="00BF30EA" w:rsidRPr="00944ED7" w:rsidRDefault="00BF30EA"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BF30EA" w:rsidRPr="00944ED7" w:rsidRDefault="00BF30EA"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pochopit, že každý má ve společnosti, v rodině, ve třídě, v herní skupině svou roli, podle které je třeba se chovat, porozumět běžným neverbálním projevům, </w:t>
      </w:r>
      <w:r w:rsidR="0022528F">
        <w:rPr>
          <w:rFonts w:asciiTheme="majorHAnsi" w:hAnsiTheme="majorHAnsi"/>
          <w:sz w:val="24"/>
          <w:szCs w:val="24"/>
        </w:rPr>
        <w:t xml:space="preserve">citovým </w:t>
      </w:r>
      <w:r w:rsidRPr="00944ED7">
        <w:rPr>
          <w:rFonts w:asciiTheme="majorHAnsi" w:hAnsiTheme="majorHAnsi"/>
          <w:sz w:val="24"/>
          <w:szCs w:val="24"/>
        </w:rPr>
        <w:t>prožitků</w:t>
      </w:r>
      <w:r w:rsidR="0022528F">
        <w:rPr>
          <w:rFonts w:asciiTheme="majorHAnsi" w:hAnsiTheme="majorHAnsi"/>
          <w:sz w:val="24"/>
          <w:szCs w:val="24"/>
        </w:rPr>
        <w:t>m</w:t>
      </w:r>
      <w:r w:rsidRPr="00944ED7">
        <w:rPr>
          <w:rFonts w:asciiTheme="majorHAnsi" w:hAnsiTheme="majorHAnsi"/>
          <w:sz w:val="24"/>
          <w:szCs w:val="24"/>
        </w:rPr>
        <w:t xml:space="preserve"> a nálad druhých, umět vyjednávat s dětmi i s dospělými ve svém okolí, domluvit se na společném řešení samostatně, někdy s pomocí, utvořit si základní představu o pravidlech chování a společenských normách, jednat spravedlivě, hrát fair, uvědomit si, že všichni lidé neumí respektovat pravidla chování, jednají proti pravidlům a tím ohrožují pohodu a bezpečí druhých, odmítat společensky nežádoucí chování (lež, nespravedlnost, ubližování, lhostejnost, agresivita </w:t>
      </w:r>
      <w:r w:rsidR="0022528F">
        <w:rPr>
          <w:rFonts w:asciiTheme="majorHAnsi" w:hAnsiTheme="majorHAnsi"/>
          <w:sz w:val="24"/>
          <w:szCs w:val="24"/>
        </w:rPr>
        <w:t>aj.),</w:t>
      </w:r>
      <w:r w:rsidRPr="00944ED7">
        <w:rPr>
          <w:rFonts w:asciiTheme="majorHAnsi" w:hAnsiTheme="majorHAnsi"/>
          <w:sz w:val="24"/>
          <w:szCs w:val="24"/>
        </w:rPr>
        <w:t xml:space="preserve"> vyhýbat se komunikaci s lidmi, kteří se takto chovají, vnímat umělecké a kulturní podněty, umět hovořit o svých zážitcích, umět vyjádřit svou představu pomocí různých dovednos</w:t>
      </w:r>
      <w:r w:rsidR="00AA40B3" w:rsidRPr="00944ED7">
        <w:rPr>
          <w:rFonts w:asciiTheme="majorHAnsi" w:hAnsiTheme="majorHAnsi"/>
          <w:sz w:val="24"/>
          <w:szCs w:val="24"/>
        </w:rPr>
        <w:t>tí a technik (barvy, stavebnice</w:t>
      </w:r>
      <w:r w:rsidRPr="00944ED7">
        <w:rPr>
          <w:rFonts w:asciiTheme="majorHAnsi" w:hAnsiTheme="majorHAnsi"/>
          <w:sz w:val="24"/>
          <w:szCs w:val="24"/>
        </w:rPr>
        <w:t xml:space="preserve"> a jiný materiál), zvládat základní hudební dovednosti vokální i instrumentální</w:t>
      </w:r>
    </w:p>
    <w:p w:rsidR="00BF30EA" w:rsidRPr="00944ED7" w:rsidRDefault="00BF30EA"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8A7D1E" w:rsidRDefault="00BF30EA" w:rsidP="00B61AD8">
      <w:pPr>
        <w:spacing w:line="240" w:lineRule="auto"/>
        <w:jc w:val="both"/>
        <w:rPr>
          <w:rFonts w:asciiTheme="majorHAnsi" w:hAnsiTheme="majorHAnsi"/>
          <w:sz w:val="24"/>
          <w:szCs w:val="24"/>
        </w:rPr>
      </w:pPr>
      <w:r w:rsidRPr="00944ED7">
        <w:rPr>
          <w:rFonts w:asciiTheme="majorHAnsi" w:hAnsiTheme="majorHAnsi"/>
          <w:sz w:val="24"/>
          <w:szCs w:val="24"/>
        </w:rPr>
        <w:t>- běžné každodenní setkávání s pozitivními vzory vztahů a chování, spoluvytváření jasných a smysluplných pravidel soužití v dramatické výchově, různorodé hry (námětové, dramatizace, konstruktivní, výtvarné), příprava a realizace společných zábav a slavností (výročí, zvyky, tradice, sportovní akce, divadelní představení), činnosti podněcující tvořivost a nápaditost dítěte (slovesné, literární, dramatické, výtvarné, hudební a poh</w:t>
      </w:r>
      <w:r w:rsidR="00AA40B3" w:rsidRPr="00944ED7">
        <w:rPr>
          <w:rFonts w:asciiTheme="majorHAnsi" w:hAnsiTheme="majorHAnsi"/>
          <w:sz w:val="24"/>
          <w:szCs w:val="24"/>
        </w:rPr>
        <w:t>ybové), poslech pohádek, příběhů</w:t>
      </w:r>
      <w:r w:rsidRPr="00944ED7">
        <w:rPr>
          <w:rFonts w:asciiTheme="majorHAnsi" w:hAnsiTheme="majorHAnsi"/>
          <w:sz w:val="24"/>
          <w:szCs w:val="24"/>
        </w:rPr>
        <w:t>, veršů, hudebních skladeb, písní, vytváření dramatizací dramatických her, divadelních scének, seznamování s literární</w:t>
      </w:r>
      <w:r w:rsidR="00AA40B3" w:rsidRPr="00944ED7">
        <w:rPr>
          <w:rFonts w:asciiTheme="majorHAnsi" w:hAnsiTheme="majorHAnsi"/>
          <w:sz w:val="24"/>
          <w:szCs w:val="24"/>
        </w:rPr>
        <w:t>m, dramatickým, výtvarným</w:t>
      </w:r>
      <w:r w:rsidRPr="00944ED7">
        <w:rPr>
          <w:rFonts w:asciiTheme="majorHAnsi" w:hAnsiTheme="majorHAnsi"/>
          <w:sz w:val="24"/>
          <w:szCs w:val="24"/>
        </w:rPr>
        <w:t xml:space="preserve"> a hudebním uměním mimo mateřskou školu, hry zaměřené na rozlišování společenských rolí (dítě, dospělý, rodič, učitelka, žák, herní role)</w:t>
      </w:r>
      <w:r w:rsidR="008E69C1" w:rsidRPr="00944ED7">
        <w:rPr>
          <w:rFonts w:asciiTheme="majorHAnsi" w:hAnsiTheme="majorHAnsi"/>
          <w:sz w:val="24"/>
          <w:szCs w:val="24"/>
        </w:rPr>
        <w:t xml:space="preserve">, aktivity zaměřené na mravní hodnoty (dobro, zlo, spravedlnost, pravda, upřímnost, otevřenost) a pravidla vzájemného styku (zdvořilost, ohleduplnost, tolerance, spolupráce), </w:t>
      </w:r>
    </w:p>
    <w:p w:rsidR="00B3078B" w:rsidRDefault="00B3078B" w:rsidP="00B61AD8">
      <w:pPr>
        <w:spacing w:line="240" w:lineRule="auto"/>
        <w:jc w:val="both"/>
        <w:rPr>
          <w:rFonts w:asciiTheme="majorHAnsi" w:hAnsiTheme="majorHAnsi"/>
          <w:b/>
          <w:sz w:val="24"/>
          <w:szCs w:val="24"/>
        </w:rPr>
      </w:pPr>
    </w:p>
    <w:p w:rsidR="00913E6A" w:rsidRPr="008A7D1E" w:rsidRDefault="00913E6A" w:rsidP="00B61AD8">
      <w:pPr>
        <w:spacing w:line="240" w:lineRule="auto"/>
        <w:jc w:val="both"/>
        <w:rPr>
          <w:rFonts w:asciiTheme="majorHAnsi" w:hAnsiTheme="majorHAnsi"/>
          <w:sz w:val="24"/>
          <w:szCs w:val="24"/>
        </w:rPr>
      </w:pPr>
      <w:r w:rsidRPr="00944ED7">
        <w:rPr>
          <w:rFonts w:asciiTheme="majorHAnsi" w:hAnsiTheme="majorHAnsi"/>
          <w:b/>
          <w:sz w:val="24"/>
          <w:szCs w:val="24"/>
        </w:rPr>
        <w:t>Dítě a svět</w:t>
      </w:r>
    </w:p>
    <w:p w:rsidR="00913E6A" w:rsidRPr="00944ED7" w:rsidRDefault="00913E6A"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913E6A" w:rsidRPr="00944ED7" w:rsidRDefault="00913E6A" w:rsidP="00B61AD8">
      <w:pPr>
        <w:spacing w:line="240" w:lineRule="auto"/>
        <w:jc w:val="both"/>
        <w:rPr>
          <w:rFonts w:asciiTheme="majorHAnsi" w:hAnsiTheme="majorHAnsi"/>
          <w:sz w:val="24"/>
          <w:szCs w:val="24"/>
        </w:rPr>
      </w:pPr>
      <w:r w:rsidRPr="00944ED7">
        <w:rPr>
          <w:rFonts w:asciiTheme="majorHAnsi" w:hAnsiTheme="majorHAnsi"/>
          <w:sz w:val="24"/>
          <w:szCs w:val="24"/>
        </w:rPr>
        <w:t>- vytváření elementárního povědomí o širším přírodním, kulturním i technickém prostředí, jeho rozmanitostí a jeho proměnách</w:t>
      </w:r>
    </w:p>
    <w:p w:rsidR="00BF30EA" w:rsidRPr="00944ED7" w:rsidRDefault="00913E6A" w:rsidP="00B61AD8">
      <w:pPr>
        <w:spacing w:line="240" w:lineRule="auto"/>
        <w:jc w:val="both"/>
        <w:rPr>
          <w:rFonts w:asciiTheme="majorHAnsi" w:hAnsiTheme="majorHAnsi"/>
          <w:sz w:val="24"/>
          <w:szCs w:val="24"/>
        </w:rPr>
      </w:pPr>
      <w:r w:rsidRPr="00944ED7">
        <w:rPr>
          <w:rFonts w:asciiTheme="majorHAnsi" w:hAnsiTheme="majorHAnsi"/>
          <w:sz w:val="24"/>
          <w:szCs w:val="24"/>
        </w:rPr>
        <w:t>- pochopení, že změny způsobené lidskou činností mohou prostředí chránit a zlepšovat, ale také poškozovat a ničit</w:t>
      </w:r>
    </w:p>
    <w:p w:rsidR="001D210E" w:rsidRPr="00944ED7" w:rsidRDefault="00913E6A" w:rsidP="00B61AD8">
      <w:pPr>
        <w:spacing w:line="240" w:lineRule="auto"/>
        <w:jc w:val="both"/>
        <w:rPr>
          <w:rFonts w:asciiTheme="majorHAnsi" w:hAnsiTheme="majorHAnsi"/>
          <w:sz w:val="24"/>
          <w:szCs w:val="24"/>
        </w:rPr>
      </w:pPr>
      <w:r w:rsidRPr="00944ED7">
        <w:rPr>
          <w:rFonts w:asciiTheme="majorHAnsi" w:hAnsiTheme="majorHAnsi"/>
          <w:sz w:val="24"/>
          <w:szCs w:val="24"/>
        </w:rPr>
        <w:t>- poznávání jiných kultur (Hrajeme pohád</w:t>
      </w:r>
      <w:r w:rsidR="001D210E">
        <w:rPr>
          <w:rFonts w:asciiTheme="majorHAnsi" w:hAnsiTheme="majorHAnsi"/>
          <w:sz w:val="24"/>
          <w:szCs w:val="24"/>
        </w:rPr>
        <w:t xml:space="preserve">ky z celého světa, Eva </w:t>
      </w:r>
      <w:proofErr w:type="spellStart"/>
      <w:r w:rsidR="001D210E">
        <w:rPr>
          <w:rFonts w:asciiTheme="majorHAnsi" w:hAnsiTheme="majorHAnsi"/>
          <w:sz w:val="24"/>
          <w:szCs w:val="24"/>
        </w:rPr>
        <w:t>Cílková</w:t>
      </w:r>
      <w:proofErr w:type="spellEnd"/>
      <w:r w:rsidR="001D210E">
        <w:rPr>
          <w:rFonts w:asciiTheme="majorHAnsi" w:hAnsiTheme="majorHAnsi"/>
          <w:sz w:val="24"/>
          <w:szCs w:val="24"/>
        </w:rPr>
        <w:t>)</w:t>
      </w:r>
    </w:p>
    <w:p w:rsidR="00913E6A" w:rsidRPr="00944ED7" w:rsidRDefault="00913E6A" w:rsidP="00B61AD8">
      <w:pPr>
        <w:spacing w:line="240" w:lineRule="auto"/>
        <w:jc w:val="both"/>
        <w:rPr>
          <w:rFonts w:asciiTheme="majorHAnsi" w:hAnsiTheme="majorHAnsi"/>
          <w:sz w:val="24"/>
          <w:szCs w:val="24"/>
        </w:rPr>
      </w:pPr>
      <w:r w:rsidRPr="00944ED7">
        <w:rPr>
          <w:rFonts w:asciiTheme="majorHAnsi" w:hAnsiTheme="majorHAnsi"/>
          <w:b/>
          <w:sz w:val="24"/>
          <w:szCs w:val="24"/>
        </w:rPr>
        <w:t>Dílčí očekávaný výstup:</w:t>
      </w:r>
      <w:r w:rsidRPr="00944ED7">
        <w:rPr>
          <w:rFonts w:asciiTheme="majorHAnsi" w:hAnsiTheme="majorHAnsi"/>
          <w:sz w:val="24"/>
          <w:szCs w:val="24"/>
        </w:rPr>
        <w:t xml:space="preserve">- </w:t>
      </w:r>
      <w:r w:rsidR="00C2543C" w:rsidRPr="00944ED7">
        <w:rPr>
          <w:rFonts w:asciiTheme="majorHAnsi" w:hAnsiTheme="majorHAnsi"/>
          <w:sz w:val="24"/>
          <w:szCs w:val="24"/>
        </w:rPr>
        <w:t>uvědomovat si nebezpečí, se kterým se může dítě ve svém okolí setkat a mít povědomí o tom, jak se prakticky chránit, mít povědomí o širším společenském, věcném, přírodním, kulturním i technickém prostředí i jeho dění v rozsahu praktických zkušeností a dostupných praktických ukázek v okolí dítěte, porozumět, že změny jsou přirozené a samozřejmé a je důležité se těmto změnám a proměnlivým okolnostem přizpůsobit</w:t>
      </w:r>
    </w:p>
    <w:p w:rsidR="00C2543C" w:rsidRPr="00944ED7" w:rsidRDefault="00C2543C"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B3078B" w:rsidRPr="00944ED7" w:rsidRDefault="00CE101E" w:rsidP="00B61AD8">
      <w:pPr>
        <w:spacing w:line="240" w:lineRule="auto"/>
        <w:jc w:val="both"/>
        <w:rPr>
          <w:rFonts w:asciiTheme="majorHAnsi" w:hAnsiTheme="majorHAnsi"/>
          <w:sz w:val="24"/>
          <w:szCs w:val="24"/>
        </w:rPr>
      </w:pPr>
      <w:r>
        <w:rPr>
          <w:rFonts w:asciiTheme="majorHAnsi" w:hAnsiTheme="majorHAnsi"/>
          <w:sz w:val="24"/>
          <w:szCs w:val="24"/>
        </w:rPr>
        <w:t xml:space="preserve">- četba pohádek od Evy </w:t>
      </w:r>
      <w:proofErr w:type="spellStart"/>
      <w:r>
        <w:rPr>
          <w:rFonts w:asciiTheme="majorHAnsi" w:hAnsiTheme="majorHAnsi"/>
          <w:sz w:val="24"/>
          <w:szCs w:val="24"/>
        </w:rPr>
        <w:t>Cílkové</w:t>
      </w:r>
      <w:proofErr w:type="spellEnd"/>
      <w:r>
        <w:rPr>
          <w:rFonts w:asciiTheme="majorHAnsi" w:hAnsiTheme="majorHAnsi"/>
          <w:sz w:val="24"/>
          <w:szCs w:val="24"/>
        </w:rPr>
        <w:t xml:space="preserve"> </w:t>
      </w:r>
      <w:r w:rsidR="00C2543C" w:rsidRPr="00944ED7">
        <w:rPr>
          <w:rFonts w:asciiTheme="majorHAnsi" w:hAnsiTheme="majorHAnsi"/>
          <w:sz w:val="24"/>
          <w:szCs w:val="24"/>
        </w:rPr>
        <w:t>Hrajeme pohádky z celého světa, prostřednictvím dramatických a rolových her získat poučení o možných nebezpečných situacích a naučit se</w:t>
      </w:r>
      <w:r w:rsidR="00AA40B3" w:rsidRPr="00944ED7">
        <w:rPr>
          <w:rFonts w:asciiTheme="majorHAnsi" w:hAnsiTheme="majorHAnsi"/>
          <w:sz w:val="24"/>
          <w:szCs w:val="24"/>
        </w:rPr>
        <w:t>,</w:t>
      </w:r>
      <w:r w:rsidR="00C2543C" w:rsidRPr="00944ED7">
        <w:rPr>
          <w:rFonts w:asciiTheme="majorHAnsi" w:hAnsiTheme="majorHAnsi"/>
          <w:sz w:val="24"/>
          <w:szCs w:val="24"/>
        </w:rPr>
        <w:t xml:space="preserve"> jak se chránit (dopravní situace, manipulace s některými předměty, kontakt se zvířaty, léky, jedovaté rostliny, běžné chemické látky, požáry, povodně….), hry a aktivity na téma dopravy, cvičení bezpečného chování v dopravních situacích a praktický nácvik bezpečného chování v běžných životních situacích, které mohou nastat, práce s literárními texty, obrazovým materiálem, encyklopediemi, kognitivní činnosti (kladení otázek a hledání odpovědí, diskuze nad problémem, </w:t>
      </w:r>
      <w:r w:rsidR="00B3078B">
        <w:rPr>
          <w:rFonts w:asciiTheme="majorHAnsi" w:hAnsiTheme="majorHAnsi"/>
          <w:sz w:val="24"/>
          <w:szCs w:val="24"/>
        </w:rPr>
        <w:t>vyprávění, poslech, objevování)</w:t>
      </w:r>
    </w:p>
    <w:p w:rsidR="00C2543C" w:rsidRPr="00944ED7" w:rsidRDefault="00C35C7B" w:rsidP="00B61AD8">
      <w:pPr>
        <w:spacing w:line="240" w:lineRule="auto"/>
        <w:jc w:val="both"/>
        <w:rPr>
          <w:rFonts w:asciiTheme="majorHAnsi" w:hAnsiTheme="majorHAnsi"/>
          <w:b/>
          <w:sz w:val="24"/>
          <w:szCs w:val="24"/>
        </w:rPr>
      </w:pPr>
      <w:r w:rsidRPr="00944ED7">
        <w:rPr>
          <w:rFonts w:asciiTheme="majorHAnsi" w:hAnsiTheme="majorHAnsi"/>
          <w:b/>
          <w:sz w:val="24"/>
          <w:szCs w:val="24"/>
        </w:rPr>
        <w:t>Rizika pro IB „Kdo jinému jámu kopá, sám do ní padá“</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nevhodné prostory pro dramatické činnosti a nevhodná organizace z hlediska bezpečnosti dětí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dlouhodobé statické zatěžování bez pohybu</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nevhodné oblečení při činnostech</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nedostatek informací o lidském těle, o jeho růstu a jeho vývoji</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nevhodné vzory chování dospělých</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nedostatečně připravené prostředí pro dramatickou výchovu</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vytváření komunikativních zábran (donucování)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nerespektování dětského ostychu</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převažující důraz na pamětní učení a mechanickou reprodukci</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nedostatek možností projevovat vlastní city, sdělovat citové dojmy a prožitky a hovořit o nich</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jednání, které dítě pociťuje jako křivdu a vnímá jako násilí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nepřiměřené nároky na dítě</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nedostatečná motivace k sebevyjádření a sebeuplatnění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autoritativní vedení, direktivní zacházení s dítětem</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manipulace dítěte tzv. pozitivními prostředky (citovými, chválením bez opodstatnění)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nedůstojné jednání, zesměšňování, ponižování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nedodržování přijatých pravidel</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nedostatečná pozornost tomu, jak dítě řeší své spory a konflikty</w:t>
      </w:r>
    </w:p>
    <w:p w:rsidR="00C35C7B" w:rsidRPr="00944ED7" w:rsidRDefault="0022528F" w:rsidP="00B61AD8">
      <w:pPr>
        <w:spacing w:line="240" w:lineRule="auto"/>
        <w:jc w:val="both"/>
        <w:rPr>
          <w:rFonts w:asciiTheme="majorHAnsi" w:hAnsiTheme="majorHAnsi"/>
          <w:sz w:val="24"/>
          <w:szCs w:val="24"/>
        </w:rPr>
      </w:pPr>
      <w:r>
        <w:rPr>
          <w:rFonts w:asciiTheme="majorHAnsi" w:hAnsiTheme="majorHAnsi"/>
          <w:sz w:val="24"/>
          <w:szCs w:val="24"/>
        </w:rPr>
        <w:t>- učitel</w:t>
      </w:r>
      <w:r w:rsidR="00C35C7B" w:rsidRPr="00944ED7">
        <w:rPr>
          <w:rFonts w:asciiTheme="majorHAnsi" w:hAnsiTheme="majorHAnsi"/>
          <w:sz w:val="24"/>
          <w:szCs w:val="24"/>
        </w:rPr>
        <w:t xml:space="preserve"> soudce</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nedostatek estetických a etických podnětů</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nefunkční pravidla</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zvýhodňování dětí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znevýhodňování dětí</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ironizování a zneužívání úsilí dítěte</w:t>
      </w:r>
    </w:p>
    <w:p w:rsidR="00BF30EA"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nedostatek příležitosti vidět a vnímat svět v jeho pestrosti, změně, dění a řádu</w:t>
      </w:r>
    </w:p>
    <w:p w:rsidR="00C35C7B" w:rsidRPr="00944ED7" w:rsidRDefault="00C35C7B" w:rsidP="00B61AD8">
      <w:pPr>
        <w:spacing w:line="240" w:lineRule="auto"/>
        <w:jc w:val="both"/>
        <w:rPr>
          <w:rFonts w:asciiTheme="majorHAnsi" w:hAnsiTheme="majorHAnsi"/>
          <w:sz w:val="24"/>
          <w:szCs w:val="24"/>
        </w:rPr>
      </w:pPr>
      <w:r w:rsidRPr="00944ED7">
        <w:rPr>
          <w:rFonts w:asciiTheme="majorHAnsi" w:hAnsiTheme="majorHAnsi"/>
          <w:sz w:val="24"/>
          <w:szCs w:val="24"/>
        </w:rPr>
        <w:t>- příliš vzdálená nabídka témat pro chápání dítěte, náročná, která přesahuje přirozenou zkušenost dítěte</w:t>
      </w:r>
    </w:p>
    <w:p w:rsidR="00567B10"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Pro předškolní dítě mohou být dosažitelné klíčové</w:t>
      </w:r>
      <w:r w:rsidR="00AA40B3" w:rsidRPr="00944ED7">
        <w:rPr>
          <w:rFonts w:asciiTheme="majorHAnsi" w:hAnsiTheme="majorHAnsi"/>
          <w:b/>
          <w:sz w:val="24"/>
          <w:szCs w:val="24"/>
        </w:rPr>
        <w:t xml:space="preserve"> kompetence v následující úrovni</w:t>
      </w:r>
      <w:r w:rsidRPr="00944ED7">
        <w:rPr>
          <w:rFonts w:asciiTheme="majorHAnsi" w:hAnsiTheme="majorHAnsi"/>
          <w:b/>
          <w:sz w:val="24"/>
          <w:szCs w:val="24"/>
        </w:rPr>
        <w:t>:</w:t>
      </w:r>
    </w:p>
    <w:p w:rsidR="00F82616" w:rsidRPr="00944ED7" w:rsidRDefault="00F82616"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učení:</w:t>
      </w:r>
    </w:p>
    <w:p w:rsidR="00F82616" w:rsidRPr="00944ED7" w:rsidRDefault="00F82616" w:rsidP="00B61AD8">
      <w:pPr>
        <w:spacing w:line="240" w:lineRule="auto"/>
        <w:jc w:val="both"/>
        <w:rPr>
          <w:rFonts w:asciiTheme="majorHAnsi" w:hAnsiTheme="majorHAnsi"/>
          <w:sz w:val="24"/>
          <w:szCs w:val="24"/>
        </w:rPr>
      </w:pPr>
      <w:r w:rsidRPr="00944ED7">
        <w:rPr>
          <w:rFonts w:asciiTheme="majorHAnsi" w:hAnsiTheme="majorHAnsi"/>
          <w:sz w:val="24"/>
          <w:szCs w:val="24"/>
        </w:rPr>
        <w:t>- učí se nejen sp</w:t>
      </w:r>
      <w:r w:rsidR="00080B8E" w:rsidRPr="00944ED7">
        <w:rPr>
          <w:rFonts w:asciiTheme="majorHAnsi" w:hAnsiTheme="majorHAnsi"/>
          <w:sz w:val="24"/>
          <w:szCs w:val="24"/>
        </w:rPr>
        <w:t>ontánně, ale i vědomě, vyvine ú</w:t>
      </w:r>
      <w:r w:rsidRPr="00944ED7">
        <w:rPr>
          <w:rFonts w:asciiTheme="majorHAnsi" w:hAnsiTheme="majorHAnsi"/>
          <w:sz w:val="24"/>
          <w:szCs w:val="24"/>
        </w:rPr>
        <w:t>si</w:t>
      </w:r>
      <w:r w:rsidR="00080B8E" w:rsidRPr="00944ED7">
        <w:rPr>
          <w:rFonts w:asciiTheme="majorHAnsi" w:hAnsiTheme="majorHAnsi"/>
          <w:sz w:val="24"/>
          <w:szCs w:val="24"/>
        </w:rPr>
        <w:t>lí, soustředí se</w:t>
      </w:r>
      <w:r w:rsidR="00AA40B3" w:rsidRPr="00944ED7">
        <w:rPr>
          <w:rFonts w:asciiTheme="majorHAnsi" w:hAnsiTheme="majorHAnsi"/>
          <w:sz w:val="24"/>
          <w:szCs w:val="24"/>
        </w:rPr>
        <w:t xml:space="preserve"> </w:t>
      </w:r>
      <w:r w:rsidR="00080B8E" w:rsidRPr="00944ED7">
        <w:rPr>
          <w:rFonts w:asciiTheme="majorHAnsi" w:hAnsiTheme="majorHAnsi"/>
          <w:sz w:val="24"/>
          <w:szCs w:val="24"/>
        </w:rPr>
        <w:t>na činnost a zá</w:t>
      </w:r>
      <w:r w:rsidRPr="00944ED7">
        <w:rPr>
          <w:rFonts w:asciiTheme="majorHAnsi" w:hAnsiTheme="majorHAnsi"/>
          <w:sz w:val="24"/>
          <w:szCs w:val="24"/>
        </w:rPr>
        <w:t>měrně</w:t>
      </w:r>
      <w:r w:rsidR="00080B8E" w:rsidRPr="00944ED7">
        <w:rPr>
          <w:rFonts w:asciiTheme="majorHAnsi" w:hAnsiTheme="majorHAnsi"/>
          <w:sz w:val="24"/>
          <w:szCs w:val="24"/>
        </w:rPr>
        <w:t xml:space="preserve"> si zapamatuje, při zadání práci dokončí, dovede postupovat podle instrukcí a pokynů a je schopno dobrat se k výsledku</w:t>
      </w:r>
    </w:p>
    <w:p w:rsidR="00080B8E" w:rsidRPr="00944ED7" w:rsidRDefault="00080B8E"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řešení problémů:</w:t>
      </w:r>
    </w:p>
    <w:p w:rsidR="00080B8E"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problémy řeší na základě bezprostřední zkušenosti, postupuje cestou pokusu a omylu, zkouší, experimentuje, spontánně vymýšlí nová řešení, hledá různé varianty a možnosti a při tom využívá dosavadních zkušeností, fantazii a představivost</w:t>
      </w:r>
    </w:p>
    <w:p w:rsidR="00080B8E" w:rsidRPr="00944ED7" w:rsidRDefault="00080B8E" w:rsidP="00B61AD8">
      <w:pPr>
        <w:spacing w:line="240" w:lineRule="auto"/>
        <w:jc w:val="both"/>
        <w:rPr>
          <w:rFonts w:asciiTheme="majorHAnsi" w:hAnsiTheme="majorHAnsi"/>
          <w:b/>
          <w:sz w:val="24"/>
          <w:szCs w:val="24"/>
        </w:rPr>
      </w:pPr>
      <w:r w:rsidRPr="00944ED7">
        <w:rPr>
          <w:rFonts w:asciiTheme="majorHAnsi" w:hAnsiTheme="majorHAnsi"/>
          <w:b/>
          <w:sz w:val="24"/>
          <w:szCs w:val="24"/>
        </w:rPr>
        <w:t>Komunikativní kompetence:</w:t>
      </w:r>
    </w:p>
    <w:p w:rsidR="00FF6E78"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ovládá řeč, hovoří ve vhodně formulovaných větách, samostatně vyjadřuje své myšlenky, sdělení, otázky i odpovědi, rozumí slyšenému, slovně reaguje a vede smysluplný dialog</w:t>
      </w:r>
    </w:p>
    <w:p w:rsidR="001D210E" w:rsidRDefault="001D210E" w:rsidP="00B61AD8">
      <w:pPr>
        <w:spacing w:line="240" w:lineRule="auto"/>
        <w:jc w:val="both"/>
        <w:rPr>
          <w:rFonts w:asciiTheme="majorHAnsi" w:hAnsiTheme="majorHAnsi"/>
          <w:b/>
          <w:sz w:val="24"/>
          <w:szCs w:val="24"/>
        </w:rPr>
      </w:pPr>
    </w:p>
    <w:p w:rsidR="00080B8E" w:rsidRPr="00944ED7" w:rsidRDefault="00080B8E"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Sociální a personální kompetence:</w:t>
      </w:r>
    </w:p>
    <w:p w:rsidR="00080B8E"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spolupod</w:t>
      </w:r>
      <w:r w:rsidR="00AA40B3" w:rsidRPr="00944ED7">
        <w:rPr>
          <w:rFonts w:asciiTheme="majorHAnsi" w:hAnsiTheme="majorHAnsi"/>
          <w:sz w:val="24"/>
          <w:szCs w:val="24"/>
        </w:rPr>
        <w:t>ílí se na společných rozhodnutích</w:t>
      </w:r>
      <w:r w:rsidRPr="00944ED7">
        <w:rPr>
          <w:rFonts w:asciiTheme="majorHAnsi" w:hAnsiTheme="majorHAnsi"/>
          <w:sz w:val="24"/>
          <w:szCs w:val="24"/>
        </w:rPr>
        <w:t>, přijímá vyjasněné a zdůvodněné povinnosti, dodržuje dohodnutá a pochopená pravidla</w:t>
      </w:r>
    </w:p>
    <w:p w:rsidR="00080B8E"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chová se obezřetně v neznámých situacích a </w:t>
      </w:r>
      <w:r w:rsidR="00A96582" w:rsidRPr="00944ED7">
        <w:rPr>
          <w:rFonts w:asciiTheme="majorHAnsi" w:hAnsiTheme="majorHAnsi"/>
          <w:sz w:val="24"/>
          <w:szCs w:val="24"/>
        </w:rPr>
        <w:t xml:space="preserve">s </w:t>
      </w:r>
      <w:r w:rsidRPr="00944ED7">
        <w:rPr>
          <w:rFonts w:asciiTheme="majorHAnsi" w:hAnsiTheme="majorHAnsi"/>
          <w:sz w:val="24"/>
          <w:szCs w:val="24"/>
        </w:rPr>
        <w:t>neznámými lidmi, umí odmítnout komunikaci, která je mu nepříjemná</w:t>
      </w:r>
    </w:p>
    <w:p w:rsidR="00080B8E" w:rsidRPr="00944ED7" w:rsidRDefault="00A972F0" w:rsidP="00B61AD8">
      <w:pPr>
        <w:spacing w:line="240" w:lineRule="auto"/>
        <w:jc w:val="both"/>
        <w:rPr>
          <w:rFonts w:asciiTheme="majorHAnsi" w:hAnsiTheme="majorHAnsi"/>
          <w:b/>
          <w:sz w:val="24"/>
          <w:szCs w:val="24"/>
        </w:rPr>
      </w:pPr>
      <w:r w:rsidRPr="00944ED7">
        <w:rPr>
          <w:rFonts w:asciiTheme="majorHAnsi" w:hAnsiTheme="majorHAnsi"/>
          <w:b/>
          <w:sz w:val="24"/>
          <w:szCs w:val="24"/>
        </w:rPr>
        <w:t>Činnostní</w:t>
      </w:r>
      <w:r w:rsidR="00080B8E" w:rsidRPr="00944ED7">
        <w:rPr>
          <w:rFonts w:asciiTheme="majorHAnsi" w:hAnsiTheme="majorHAnsi"/>
          <w:b/>
          <w:sz w:val="24"/>
          <w:szCs w:val="24"/>
        </w:rPr>
        <w:t xml:space="preserve"> a občanské kompetence:</w:t>
      </w:r>
    </w:p>
    <w:p w:rsidR="00080B8E"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A972F0" w:rsidRPr="00944ED7">
        <w:rPr>
          <w:rFonts w:asciiTheme="majorHAnsi" w:hAnsiTheme="majorHAnsi"/>
          <w:sz w:val="24"/>
          <w:szCs w:val="24"/>
        </w:rPr>
        <w:t>sv</w:t>
      </w:r>
      <w:r w:rsidRPr="00944ED7">
        <w:rPr>
          <w:rFonts w:asciiTheme="majorHAnsi" w:hAnsiTheme="majorHAnsi"/>
          <w:sz w:val="24"/>
          <w:szCs w:val="24"/>
        </w:rPr>
        <w:t>oje činnosti a hry se učí plánovat, organizovat, řídit a vyhodnocovat</w:t>
      </w:r>
    </w:p>
    <w:p w:rsidR="00517A45" w:rsidRPr="00944ED7" w:rsidRDefault="00080B8E" w:rsidP="00B61AD8">
      <w:pPr>
        <w:spacing w:line="240" w:lineRule="auto"/>
        <w:jc w:val="both"/>
        <w:rPr>
          <w:rFonts w:asciiTheme="majorHAnsi" w:hAnsiTheme="majorHAnsi"/>
          <w:sz w:val="24"/>
          <w:szCs w:val="24"/>
        </w:rPr>
      </w:pPr>
      <w:r w:rsidRPr="00944ED7">
        <w:rPr>
          <w:rFonts w:asciiTheme="majorHAnsi" w:hAnsiTheme="majorHAnsi"/>
          <w:sz w:val="24"/>
          <w:szCs w:val="24"/>
        </w:rPr>
        <w:t>- dokáže rozpoznat a využívat vlastní silné stránk</w:t>
      </w:r>
      <w:r w:rsidR="00002751">
        <w:rPr>
          <w:rFonts w:asciiTheme="majorHAnsi" w:hAnsiTheme="majorHAnsi"/>
          <w:sz w:val="24"/>
          <w:szCs w:val="24"/>
        </w:rPr>
        <w:t>y, poznávat svoje slabé stránky</w:t>
      </w:r>
    </w:p>
    <w:p w:rsidR="001D210E" w:rsidRDefault="001D210E" w:rsidP="00B61AD8">
      <w:pPr>
        <w:spacing w:line="240" w:lineRule="auto"/>
        <w:rPr>
          <w:rFonts w:asciiTheme="majorHAnsi" w:hAnsiTheme="majorHAnsi"/>
          <w:sz w:val="24"/>
          <w:szCs w:val="24"/>
        </w:rPr>
      </w:pPr>
      <w:r>
        <w:rPr>
          <w:rFonts w:asciiTheme="majorHAnsi" w:hAnsiTheme="majorHAnsi"/>
          <w:sz w:val="24"/>
          <w:szCs w:val="24"/>
        </w:rPr>
        <w:br w:type="page"/>
      </w:r>
    </w:p>
    <w:p w:rsidR="006F05B1" w:rsidRPr="00944ED7" w:rsidRDefault="006F05B1"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4. IB „Srdce jako na dlani“ (dobro a láska) květen, červen</w:t>
      </w:r>
    </w:p>
    <w:p w:rsidR="006F05B1" w:rsidRPr="00944ED7" w:rsidRDefault="006F05B1" w:rsidP="00B61AD8">
      <w:pPr>
        <w:spacing w:line="240" w:lineRule="auto"/>
        <w:jc w:val="both"/>
        <w:rPr>
          <w:rFonts w:asciiTheme="majorHAnsi" w:hAnsiTheme="majorHAnsi"/>
          <w:b/>
          <w:sz w:val="24"/>
          <w:szCs w:val="24"/>
        </w:rPr>
      </w:pPr>
      <w:r w:rsidRPr="00944ED7">
        <w:rPr>
          <w:rFonts w:asciiTheme="majorHAnsi" w:hAnsiTheme="majorHAnsi"/>
          <w:b/>
          <w:sz w:val="24"/>
          <w:szCs w:val="24"/>
        </w:rPr>
        <w:t>Obsah IB</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Rozbor a pochopení smyslu přísloví „Srdce jako na dlani“ pros</w:t>
      </w:r>
      <w:r w:rsidR="001C6D25">
        <w:rPr>
          <w:rFonts w:asciiTheme="majorHAnsi" w:hAnsiTheme="majorHAnsi"/>
          <w:sz w:val="24"/>
          <w:szCs w:val="24"/>
        </w:rPr>
        <w:t>třednictvím témat, která učitel</w:t>
      </w:r>
      <w:r w:rsidRPr="00944ED7">
        <w:rPr>
          <w:rFonts w:asciiTheme="majorHAnsi" w:hAnsiTheme="majorHAnsi"/>
          <w:sz w:val="24"/>
          <w:szCs w:val="24"/>
        </w:rPr>
        <w:t xml:space="preserve"> rozpracuje v TVP se zaměřením na:</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lidskou vlastnost – dobro a lásku (pomoc druhým)</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prohloubení znalostí prvního, druhého a třetího IB</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zdraví, zdravé životní návyky a postoje</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prevenci – úrazy, nemoci, závislosti</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výlety do okolí </w:t>
      </w:r>
      <w:r w:rsidR="00A96582" w:rsidRPr="00944ED7">
        <w:rPr>
          <w:rFonts w:asciiTheme="majorHAnsi" w:hAnsiTheme="majorHAnsi"/>
          <w:sz w:val="24"/>
          <w:szCs w:val="24"/>
        </w:rPr>
        <w:t>a do přírody</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rodinu</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zvířata</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lidské činnosti</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orientaci ve městě</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pozorování a stav životního prostředí</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péči o životní prostředí</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pohybovou zdatnost a rozvoj manipulačních dovedností</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psychickou zdatnost a odolnost, rozvoj intelektu, řeči, jazyka</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vytváření vztahů</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svět, umění a kulturu </w:t>
      </w:r>
    </w:p>
    <w:p w:rsidR="006F05B1" w:rsidRPr="00944ED7" w:rsidRDefault="001C6D25" w:rsidP="00B61AD8">
      <w:pPr>
        <w:spacing w:line="240" w:lineRule="auto"/>
        <w:jc w:val="both"/>
        <w:rPr>
          <w:rFonts w:asciiTheme="majorHAnsi" w:hAnsiTheme="majorHAnsi"/>
          <w:sz w:val="24"/>
          <w:szCs w:val="24"/>
        </w:rPr>
      </w:pPr>
      <w:r>
        <w:rPr>
          <w:rFonts w:asciiTheme="majorHAnsi" w:hAnsiTheme="majorHAnsi"/>
          <w:sz w:val="24"/>
          <w:szCs w:val="24"/>
        </w:rPr>
        <w:t>Témata zpracuje učitel</w:t>
      </w:r>
      <w:r w:rsidR="006F05B1" w:rsidRPr="00944ED7">
        <w:rPr>
          <w:rFonts w:asciiTheme="majorHAnsi" w:hAnsiTheme="majorHAnsi"/>
          <w:sz w:val="24"/>
          <w:szCs w:val="24"/>
        </w:rPr>
        <w:t xml:space="preserve"> do týdenních až čtrnáctidenních celků v třídním vzdělávacím programu, vychází ze zájmu dětí a z obsahu jednotlivých témat.</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b/>
          <w:sz w:val="24"/>
          <w:szCs w:val="24"/>
        </w:rPr>
        <w:t>Nabídka témat:</w:t>
      </w:r>
      <w:r w:rsidRPr="00944ED7">
        <w:rPr>
          <w:rFonts w:asciiTheme="majorHAnsi" w:hAnsiTheme="majorHAnsi"/>
          <w:sz w:val="24"/>
          <w:szCs w:val="24"/>
        </w:rPr>
        <w:t xml:space="preserve"> Ruce – dlaně, Toulky, Tlukot srdce, Tanec větru, Bouřka, Ptáci, Zasaď stromek, V lese, Silnice, Mějte mě rádi, jsem ohroženo, Země……</w:t>
      </w:r>
    </w:p>
    <w:p w:rsidR="006F05B1" w:rsidRPr="00944ED7" w:rsidRDefault="006F05B1"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(Témata jsou inspirována knihou psycholožky </w:t>
      </w:r>
      <w:proofErr w:type="spellStart"/>
      <w:r w:rsidRPr="00944ED7">
        <w:rPr>
          <w:rFonts w:asciiTheme="majorHAnsi" w:hAnsiTheme="majorHAnsi"/>
          <w:sz w:val="24"/>
          <w:szCs w:val="24"/>
        </w:rPr>
        <w:t>Patty</w:t>
      </w:r>
      <w:proofErr w:type="spellEnd"/>
      <w:r w:rsidRPr="00944ED7">
        <w:rPr>
          <w:rFonts w:asciiTheme="majorHAnsi" w:hAnsiTheme="majorHAnsi"/>
          <w:sz w:val="24"/>
          <w:szCs w:val="24"/>
        </w:rPr>
        <w:t xml:space="preserve"> </w:t>
      </w:r>
      <w:proofErr w:type="spellStart"/>
      <w:r w:rsidRPr="00944ED7">
        <w:rPr>
          <w:rFonts w:asciiTheme="majorHAnsi" w:hAnsiTheme="majorHAnsi"/>
          <w:sz w:val="24"/>
          <w:szCs w:val="24"/>
        </w:rPr>
        <w:t>Claycomb</w:t>
      </w:r>
      <w:proofErr w:type="spellEnd"/>
      <w:r w:rsidRPr="00944ED7">
        <w:rPr>
          <w:rFonts w:asciiTheme="majorHAnsi" w:hAnsiTheme="majorHAnsi"/>
          <w:sz w:val="24"/>
          <w:szCs w:val="24"/>
        </w:rPr>
        <w:t xml:space="preserve"> – „Školka plná zábavy“).</w:t>
      </w:r>
    </w:p>
    <w:p w:rsidR="00A96582" w:rsidRDefault="0022528F" w:rsidP="00B61AD8">
      <w:pPr>
        <w:spacing w:line="240" w:lineRule="auto"/>
        <w:jc w:val="both"/>
        <w:rPr>
          <w:rFonts w:asciiTheme="majorHAnsi" w:hAnsiTheme="majorHAnsi"/>
          <w:sz w:val="24"/>
          <w:szCs w:val="24"/>
        </w:rPr>
      </w:pPr>
      <w:r>
        <w:rPr>
          <w:rFonts w:asciiTheme="majorHAnsi" w:hAnsiTheme="majorHAnsi"/>
          <w:sz w:val="24"/>
          <w:szCs w:val="24"/>
        </w:rPr>
        <w:t>Je na zvážení učitele</w:t>
      </w:r>
      <w:r w:rsidR="006F05B1" w:rsidRPr="00944ED7">
        <w:rPr>
          <w:rFonts w:asciiTheme="majorHAnsi" w:hAnsiTheme="majorHAnsi"/>
          <w:sz w:val="24"/>
          <w:szCs w:val="24"/>
        </w:rPr>
        <w:t>, zda tato témata využije v plné míře, částečně nebo zvolí jiná témata, která vyplynou z myšle</w:t>
      </w:r>
      <w:r w:rsidR="00002751">
        <w:rPr>
          <w:rFonts w:asciiTheme="majorHAnsi" w:hAnsiTheme="majorHAnsi"/>
          <w:sz w:val="24"/>
          <w:szCs w:val="24"/>
        </w:rPr>
        <w:t>nkové mapy, tedy z návrhů dětí.</w:t>
      </w:r>
    </w:p>
    <w:p w:rsidR="00002751" w:rsidRPr="00944ED7" w:rsidRDefault="00002751" w:rsidP="00B61AD8">
      <w:pPr>
        <w:spacing w:line="240" w:lineRule="auto"/>
        <w:jc w:val="both"/>
        <w:rPr>
          <w:rFonts w:asciiTheme="majorHAnsi" w:hAnsiTheme="majorHAnsi"/>
          <w:sz w:val="24"/>
          <w:szCs w:val="24"/>
        </w:rPr>
      </w:pP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jeho tělo</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vytváření zdravých životních návyků a postojů jako základu zdravého životního stylu</w:t>
      </w:r>
    </w:p>
    <w:p w:rsidR="00B3078B" w:rsidRDefault="00B3078B" w:rsidP="00B61AD8">
      <w:pPr>
        <w:spacing w:line="240" w:lineRule="auto"/>
        <w:jc w:val="both"/>
        <w:rPr>
          <w:rFonts w:asciiTheme="majorHAnsi" w:hAnsiTheme="majorHAnsi"/>
          <w:b/>
          <w:sz w:val="24"/>
          <w:szCs w:val="24"/>
        </w:rPr>
      </w:pPr>
    </w:p>
    <w:p w:rsidR="00B4284A" w:rsidRPr="0022528F" w:rsidRDefault="00B4284A" w:rsidP="00B61AD8">
      <w:pPr>
        <w:spacing w:line="240" w:lineRule="auto"/>
        <w:jc w:val="both"/>
        <w:rPr>
          <w:rFonts w:asciiTheme="majorHAnsi" w:hAnsiTheme="majorHAnsi"/>
          <w:b/>
          <w:sz w:val="24"/>
          <w:szCs w:val="24"/>
        </w:rPr>
      </w:pPr>
      <w:r w:rsidRPr="0022528F">
        <w:rPr>
          <w:rFonts w:asciiTheme="majorHAnsi" w:hAnsiTheme="majorHAnsi"/>
          <w:b/>
          <w:sz w:val="24"/>
          <w:szCs w:val="24"/>
        </w:rPr>
        <w:lastRenderedPageBreak/>
        <w:t>Dílčí očekávaný výstup:</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rozlišovat, co prospívá zdraví a co mu škodí, chovat s</w:t>
      </w:r>
      <w:r w:rsidR="00A972F0" w:rsidRPr="00944ED7">
        <w:rPr>
          <w:rFonts w:asciiTheme="majorHAnsi" w:hAnsiTheme="majorHAnsi"/>
          <w:sz w:val="24"/>
          <w:szCs w:val="24"/>
        </w:rPr>
        <w:t>e tak, aby</w:t>
      </w:r>
      <w:r w:rsidRPr="00944ED7">
        <w:rPr>
          <w:rFonts w:asciiTheme="majorHAnsi" w:hAnsiTheme="majorHAnsi"/>
          <w:sz w:val="24"/>
          <w:szCs w:val="24"/>
        </w:rPr>
        <w:t xml:space="preserve"> si zdraví neohrožoval, vnímat a rozlišovat pomocí všech smyslů (sluchově, zrakově, rozlišovat vůně</w:t>
      </w:r>
      <w:r w:rsidR="0022528F">
        <w:rPr>
          <w:rFonts w:asciiTheme="majorHAnsi" w:hAnsiTheme="majorHAnsi"/>
          <w:sz w:val="24"/>
          <w:szCs w:val="24"/>
        </w:rPr>
        <w:t>,</w:t>
      </w:r>
      <w:r w:rsidRPr="00944ED7">
        <w:rPr>
          <w:rFonts w:asciiTheme="majorHAnsi" w:hAnsiTheme="majorHAnsi"/>
          <w:sz w:val="24"/>
          <w:szCs w:val="24"/>
        </w:rPr>
        <w:t xml:space="preserve"> chutě a vnímat hmatem) </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002751"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příležitosti a činnosti k ochraně zdraví, osobního bezpečí a vytváření zdravých návyků, příležito</w:t>
      </w:r>
      <w:r w:rsidR="00A972F0" w:rsidRPr="00944ED7">
        <w:rPr>
          <w:rFonts w:asciiTheme="majorHAnsi" w:hAnsiTheme="majorHAnsi"/>
          <w:sz w:val="24"/>
          <w:szCs w:val="24"/>
        </w:rPr>
        <w:t>sti a činnosti směřující</w:t>
      </w:r>
      <w:r w:rsidRPr="00944ED7">
        <w:rPr>
          <w:rFonts w:asciiTheme="majorHAnsi" w:hAnsiTheme="majorHAnsi"/>
          <w:sz w:val="24"/>
          <w:szCs w:val="24"/>
        </w:rPr>
        <w:t xml:space="preserve"> k prevenci úrazu, k prevenci nemoci,</w:t>
      </w:r>
      <w:r w:rsidR="001D210E">
        <w:rPr>
          <w:rFonts w:asciiTheme="majorHAnsi" w:hAnsiTheme="majorHAnsi"/>
          <w:sz w:val="24"/>
          <w:szCs w:val="24"/>
        </w:rPr>
        <w:t xml:space="preserve"> nezdravých návyků a závislostí</w:t>
      </w:r>
    </w:p>
    <w:p w:rsidR="00002751" w:rsidRPr="00944ED7" w:rsidRDefault="00002751" w:rsidP="00B61AD8">
      <w:pPr>
        <w:spacing w:line="240" w:lineRule="auto"/>
        <w:jc w:val="both"/>
        <w:rPr>
          <w:rFonts w:asciiTheme="majorHAnsi" w:hAnsiTheme="majorHAnsi"/>
          <w:sz w:val="24"/>
          <w:szCs w:val="24"/>
        </w:rPr>
      </w:pP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psychika</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Jazyk a řeč</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vnímat, naslouchat a porozumět (výslovnost, mluvní projev, vyjadřování, vnímání)</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Poznávací schopnosti a funkce</w:t>
      </w:r>
    </w:p>
    <w:p w:rsidR="001D210E"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vytváření základu pro práci s</w:t>
      </w:r>
      <w:r w:rsidR="001D210E">
        <w:rPr>
          <w:rFonts w:asciiTheme="majorHAnsi" w:hAnsiTheme="majorHAnsi"/>
          <w:sz w:val="24"/>
          <w:szCs w:val="24"/>
        </w:rPr>
        <w:t> </w:t>
      </w:r>
      <w:r w:rsidRPr="00944ED7">
        <w:rPr>
          <w:rFonts w:asciiTheme="majorHAnsi" w:hAnsiTheme="majorHAnsi"/>
          <w:sz w:val="24"/>
          <w:szCs w:val="24"/>
        </w:rPr>
        <w:t>informace</w:t>
      </w:r>
      <w:r w:rsidR="00A972F0" w:rsidRPr="00944ED7">
        <w:rPr>
          <w:rFonts w:asciiTheme="majorHAnsi" w:hAnsiTheme="majorHAnsi"/>
          <w:sz w:val="24"/>
          <w:szCs w:val="24"/>
        </w:rPr>
        <w:t>mi</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Sebepojetí, city a vůle</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rozvoj schopnosti citové vztahy vytvářet a rozvíjet je</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rozvoj poznatků, schopností a dovedností umožňující pocity, získané dojmy a prožitky vyjádřit</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B4284A"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chápat slovní vtip a humor, sluchově rozlišovat začáteční a koncové slabiky a hlásky ve slovech, utvořit jednoduchý rým, poznat a vymyslet jednoduchá synonyma, antonyma, homonyma, projevovat zájem o knížky, soustředěně poslouchat četbu, hudbu, film, umět používat telefon</w:t>
      </w:r>
    </w:p>
    <w:p w:rsidR="00B4284A" w:rsidRPr="00944ED7" w:rsidRDefault="00F23135" w:rsidP="00B61AD8">
      <w:pPr>
        <w:spacing w:line="240" w:lineRule="auto"/>
        <w:jc w:val="both"/>
        <w:rPr>
          <w:rFonts w:asciiTheme="majorHAnsi" w:hAnsiTheme="majorHAnsi"/>
          <w:sz w:val="24"/>
          <w:szCs w:val="24"/>
        </w:rPr>
      </w:pPr>
      <w:r w:rsidRPr="00944ED7">
        <w:rPr>
          <w:rFonts w:asciiTheme="majorHAnsi" w:hAnsiTheme="majorHAnsi"/>
          <w:sz w:val="24"/>
          <w:szCs w:val="24"/>
        </w:rPr>
        <w:t>- chápat základní číselné a matematické pojmy, elementární matematické souvislosti a podle potřeby je prakticky využívat (porovnávat, uspořádávat a třídit soubory předmětů podle určitého pravidla, orientovat se v elementárním počtu do šesti, chápat číselnou řadu v rozsahu první desítky, poznat více, stejně, méně, první, poslední apod., řešit problémy, úkoly a situace, myslet kreativně, předkládat nápady</w:t>
      </w:r>
      <w:r w:rsidR="00A972F0" w:rsidRPr="00944ED7">
        <w:rPr>
          <w:rFonts w:asciiTheme="majorHAnsi" w:hAnsiTheme="majorHAnsi"/>
          <w:sz w:val="24"/>
          <w:szCs w:val="24"/>
        </w:rPr>
        <w:t>)</w:t>
      </w:r>
    </w:p>
    <w:p w:rsidR="00F23135" w:rsidRDefault="00F23135"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být samostatný, zaujímat vlastní názory, postoje a vyjadřovat je, umět rozhodovat o svých činnostech, vyjádřit </w:t>
      </w:r>
      <w:r w:rsidR="00A972F0" w:rsidRPr="00944ED7">
        <w:rPr>
          <w:rFonts w:asciiTheme="majorHAnsi" w:hAnsiTheme="majorHAnsi"/>
          <w:sz w:val="24"/>
          <w:szCs w:val="24"/>
        </w:rPr>
        <w:t>souhlas i nesouhlas, být citlivý</w:t>
      </w:r>
      <w:r w:rsidRPr="00944ED7">
        <w:rPr>
          <w:rFonts w:asciiTheme="majorHAnsi" w:hAnsiTheme="majorHAnsi"/>
          <w:sz w:val="24"/>
          <w:szCs w:val="24"/>
        </w:rPr>
        <w:t xml:space="preserve"> ve vztahu k živým bytostem, k přírodě i věcem</w:t>
      </w:r>
    </w:p>
    <w:p w:rsidR="00B4284A" w:rsidRPr="00944ED7" w:rsidRDefault="00B4284A"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F23135" w:rsidRPr="00944ED7" w:rsidRDefault="00B4284A" w:rsidP="00B61AD8">
      <w:pPr>
        <w:spacing w:line="240" w:lineRule="auto"/>
        <w:jc w:val="both"/>
        <w:rPr>
          <w:rFonts w:asciiTheme="majorHAnsi" w:hAnsiTheme="majorHAnsi"/>
          <w:sz w:val="24"/>
          <w:szCs w:val="24"/>
        </w:rPr>
      </w:pPr>
      <w:r w:rsidRPr="00944ED7">
        <w:rPr>
          <w:rFonts w:asciiTheme="majorHAnsi" w:hAnsiTheme="majorHAnsi"/>
          <w:sz w:val="24"/>
          <w:szCs w:val="24"/>
        </w:rPr>
        <w:t>- hry, grafické napodobování symbolů, tvarů, čísel, písmen, prohlížení a čtení knížek, hry zaměřené na rým, hry zaměřené na slova, hry zam</w:t>
      </w:r>
      <w:r w:rsidR="00A972F0" w:rsidRPr="00944ED7">
        <w:rPr>
          <w:rFonts w:asciiTheme="majorHAnsi" w:hAnsiTheme="majorHAnsi"/>
          <w:sz w:val="24"/>
          <w:szCs w:val="24"/>
        </w:rPr>
        <w:t>ě</w:t>
      </w:r>
      <w:r w:rsidRPr="00944ED7">
        <w:rPr>
          <w:rFonts w:asciiTheme="majorHAnsi" w:hAnsiTheme="majorHAnsi"/>
          <w:sz w:val="24"/>
          <w:szCs w:val="24"/>
        </w:rPr>
        <w:t>řené na synonyma, antonyma, homonyma, opakování krátkých textů, říkanek, písniček, pohádek, dramatických her</w:t>
      </w:r>
      <w:r w:rsidR="00F23135" w:rsidRPr="00944ED7">
        <w:rPr>
          <w:rFonts w:asciiTheme="majorHAnsi" w:hAnsiTheme="majorHAnsi"/>
          <w:sz w:val="24"/>
          <w:szCs w:val="24"/>
        </w:rPr>
        <w:t xml:space="preserve">, </w:t>
      </w:r>
      <w:r w:rsidR="00F23135" w:rsidRPr="00944ED7">
        <w:rPr>
          <w:rFonts w:asciiTheme="majorHAnsi" w:hAnsiTheme="majorHAnsi"/>
          <w:sz w:val="24"/>
          <w:szCs w:val="24"/>
        </w:rPr>
        <w:lastRenderedPageBreak/>
        <w:t>činnosti zaměřené k vytváření a chápání pojmů a osvojování poznatků (vysvětlování, objasňování, odpovědi na otázky, práce s knihou, s obrazovým materiálem, s médii, činnosti zaměřené na dramatickou hru, činnosti zaměřené k seznamování s elementárními číselnými a matematickými pojmy a jejich symbolikou (číselná řada, číslice, základní g</w:t>
      </w:r>
      <w:r w:rsidR="003122B1">
        <w:rPr>
          <w:rFonts w:asciiTheme="majorHAnsi" w:hAnsiTheme="majorHAnsi"/>
          <w:sz w:val="24"/>
          <w:szCs w:val="24"/>
        </w:rPr>
        <w:t>eometrické tvary, množství….</w:t>
      </w:r>
      <w:r w:rsidR="00C446C3" w:rsidRPr="00944ED7">
        <w:rPr>
          <w:rFonts w:asciiTheme="majorHAnsi" w:hAnsiTheme="majorHAnsi"/>
          <w:sz w:val="24"/>
          <w:szCs w:val="24"/>
        </w:rPr>
        <w:t xml:space="preserve">), </w:t>
      </w:r>
      <w:r w:rsidR="00F23135" w:rsidRPr="00944ED7">
        <w:rPr>
          <w:rFonts w:asciiTheme="majorHAnsi" w:hAnsiTheme="majorHAnsi"/>
          <w:sz w:val="24"/>
          <w:szCs w:val="24"/>
        </w:rPr>
        <w:t>činnosti zasvěcující dítě do časových pojmů a vztahů souvisejících s denním řádem, proměnami, vývojem, logické posloupnosti dějů, příběhu, události, cvičení v projevování citů, v sebekontrole, v sebeovládání, hry na téma rodina, přátelství, láska, pomoc druhým, výlety do okolí, do přírody, návštěva kulturních akcí</w:t>
      </w:r>
    </w:p>
    <w:p w:rsidR="00B3078B" w:rsidRDefault="00B3078B" w:rsidP="00B61AD8">
      <w:pPr>
        <w:spacing w:line="240" w:lineRule="auto"/>
        <w:jc w:val="both"/>
        <w:rPr>
          <w:rFonts w:asciiTheme="majorHAnsi" w:hAnsiTheme="majorHAnsi"/>
          <w:b/>
          <w:sz w:val="24"/>
          <w:szCs w:val="24"/>
        </w:rPr>
      </w:pPr>
    </w:p>
    <w:p w:rsidR="00F23135" w:rsidRPr="00944ED7" w:rsidRDefault="00F23135"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ten druhý</w:t>
      </w:r>
    </w:p>
    <w:p w:rsidR="00F23135" w:rsidRPr="00944ED7" w:rsidRDefault="00F23135"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F23135" w:rsidRPr="00944ED7" w:rsidRDefault="00F23135" w:rsidP="00B61AD8">
      <w:pPr>
        <w:spacing w:line="240" w:lineRule="auto"/>
        <w:jc w:val="both"/>
        <w:rPr>
          <w:rFonts w:asciiTheme="majorHAnsi" w:hAnsiTheme="majorHAnsi"/>
          <w:sz w:val="24"/>
          <w:szCs w:val="24"/>
        </w:rPr>
      </w:pPr>
      <w:r w:rsidRPr="00944ED7">
        <w:rPr>
          <w:rFonts w:asciiTheme="majorHAnsi" w:hAnsiTheme="majorHAnsi"/>
          <w:sz w:val="24"/>
          <w:szCs w:val="24"/>
        </w:rPr>
        <w:t>- dodržování pravidel chování ve vztahu k druhému</w:t>
      </w:r>
    </w:p>
    <w:p w:rsidR="00F23135" w:rsidRPr="00944ED7" w:rsidRDefault="00F23135" w:rsidP="00B61AD8">
      <w:pPr>
        <w:spacing w:line="240" w:lineRule="auto"/>
        <w:jc w:val="both"/>
        <w:rPr>
          <w:rFonts w:asciiTheme="majorHAnsi" w:hAnsiTheme="majorHAnsi"/>
          <w:sz w:val="24"/>
          <w:szCs w:val="24"/>
        </w:rPr>
      </w:pPr>
      <w:r w:rsidRPr="00944ED7">
        <w:rPr>
          <w:rFonts w:asciiTheme="majorHAnsi" w:hAnsiTheme="majorHAnsi"/>
          <w:sz w:val="24"/>
          <w:szCs w:val="24"/>
        </w:rPr>
        <w:t>- vytváření prosociálních postojů (citlivost, tolerance, respekt, přizpůsobivost)</w:t>
      </w:r>
    </w:p>
    <w:p w:rsidR="00F23135" w:rsidRPr="00944ED7" w:rsidRDefault="00F23135"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2938D2" w:rsidRPr="00944ED7">
        <w:rPr>
          <w:rFonts w:asciiTheme="majorHAnsi" w:hAnsiTheme="majorHAnsi"/>
          <w:sz w:val="24"/>
          <w:szCs w:val="24"/>
        </w:rPr>
        <w:t xml:space="preserve">upevňování </w:t>
      </w:r>
      <w:r w:rsidRPr="00944ED7">
        <w:rPr>
          <w:rFonts w:asciiTheme="majorHAnsi" w:hAnsiTheme="majorHAnsi"/>
          <w:sz w:val="24"/>
          <w:szCs w:val="24"/>
        </w:rPr>
        <w:t>kooperativních dovedností</w:t>
      </w:r>
    </w:p>
    <w:p w:rsidR="002938D2" w:rsidRPr="00944ED7" w:rsidRDefault="002938D2" w:rsidP="00B61AD8">
      <w:pPr>
        <w:spacing w:line="240" w:lineRule="auto"/>
        <w:jc w:val="both"/>
        <w:rPr>
          <w:rFonts w:asciiTheme="majorHAnsi" w:hAnsiTheme="majorHAnsi"/>
          <w:sz w:val="24"/>
          <w:szCs w:val="24"/>
        </w:rPr>
      </w:pPr>
      <w:r w:rsidRPr="00944ED7">
        <w:rPr>
          <w:rFonts w:asciiTheme="majorHAnsi" w:hAnsiTheme="majorHAnsi"/>
          <w:sz w:val="24"/>
          <w:szCs w:val="24"/>
        </w:rPr>
        <w:t>- upevňováních interaktivních a komunikativních doved</w:t>
      </w:r>
      <w:r w:rsidR="00002751">
        <w:rPr>
          <w:rFonts w:asciiTheme="majorHAnsi" w:hAnsiTheme="majorHAnsi"/>
          <w:sz w:val="24"/>
          <w:szCs w:val="24"/>
        </w:rPr>
        <w:t>ností verbálních i neverbálních</w:t>
      </w:r>
    </w:p>
    <w:p w:rsidR="002938D2" w:rsidRPr="00944ED7" w:rsidRDefault="002938D2"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2938D2" w:rsidRPr="00944ED7" w:rsidRDefault="002938D2" w:rsidP="00B61AD8">
      <w:pPr>
        <w:spacing w:line="240" w:lineRule="auto"/>
        <w:jc w:val="both"/>
        <w:rPr>
          <w:rFonts w:asciiTheme="majorHAnsi" w:hAnsiTheme="majorHAnsi"/>
          <w:sz w:val="24"/>
          <w:szCs w:val="24"/>
        </w:rPr>
      </w:pPr>
      <w:r w:rsidRPr="00944ED7">
        <w:rPr>
          <w:rFonts w:asciiTheme="majorHAnsi" w:hAnsiTheme="majorHAnsi"/>
          <w:sz w:val="24"/>
          <w:szCs w:val="24"/>
        </w:rPr>
        <w:t>- uplatňovat své individuální potřeby, přání a práva s ohledem na druhého (obhájit svůj postoj nebo názor, respektovat jiný postoj či názor), přijímat a uzavírat kompromisy, řešit konflikt dohodou, odmítnou</w:t>
      </w:r>
      <w:r w:rsidR="00A972F0" w:rsidRPr="00944ED7">
        <w:rPr>
          <w:rFonts w:asciiTheme="majorHAnsi" w:hAnsiTheme="majorHAnsi"/>
          <w:sz w:val="24"/>
          <w:szCs w:val="24"/>
        </w:rPr>
        <w:t>t</w:t>
      </w:r>
      <w:r w:rsidRPr="00944ED7">
        <w:rPr>
          <w:rFonts w:asciiTheme="majorHAnsi" w:hAnsiTheme="majorHAnsi"/>
          <w:sz w:val="24"/>
          <w:szCs w:val="24"/>
        </w:rPr>
        <w:t xml:space="preserve"> komunikaci, která je mu nepříjemná, respektovat potřeby jiného dítěte, dělit se sním o hračky, pomůcky, pamlsky, rozdělit si úkol s jiným dítětem apod., vnímat</w:t>
      </w:r>
      <w:r w:rsidR="00A972F0" w:rsidRPr="00944ED7">
        <w:rPr>
          <w:rFonts w:asciiTheme="majorHAnsi" w:hAnsiTheme="majorHAnsi"/>
          <w:sz w:val="24"/>
          <w:szCs w:val="24"/>
        </w:rPr>
        <w:t>,</w:t>
      </w:r>
      <w:r w:rsidRPr="00944ED7">
        <w:rPr>
          <w:rFonts w:asciiTheme="majorHAnsi" w:hAnsiTheme="majorHAnsi"/>
          <w:sz w:val="24"/>
          <w:szCs w:val="24"/>
        </w:rPr>
        <w:t xml:space="preserve"> co si druhý přeje či potřebuje a vyjít mu vstříc, citlivě a ohleduplně se chovat ke slabšímu, soucítit a umět nabídnout pomoc, chovat se obezřetně (neznámí lidé)</w:t>
      </w:r>
    </w:p>
    <w:p w:rsidR="002938D2" w:rsidRPr="00944ED7" w:rsidRDefault="002938D2"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B3078B" w:rsidRPr="00923400" w:rsidRDefault="002938D2" w:rsidP="00B61AD8">
      <w:pPr>
        <w:spacing w:line="240" w:lineRule="auto"/>
        <w:jc w:val="both"/>
        <w:rPr>
          <w:rFonts w:asciiTheme="majorHAnsi" w:hAnsiTheme="majorHAnsi"/>
          <w:sz w:val="24"/>
          <w:szCs w:val="24"/>
        </w:rPr>
      </w:pPr>
      <w:r w:rsidRPr="00944ED7">
        <w:rPr>
          <w:rFonts w:asciiTheme="majorHAnsi" w:hAnsiTheme="majorHAnsi"/>
          <w:sz w:val="24"/>
          <w:szCs w:val="24"/>
        </w:rPr>
        <w:t>- společenské hry, společné aktivity nejrůznějšího zaměření, hry a činnosti, které vedou k ohleduplnosti k druhému, k ochotě rozdělit se s ním, půjčit hračku, střídat se, domluvit se, vyřešit vzájemný spor, činnosti zaměřené na poznávání sociálního prostředí</w:t>
      </w:r>
      <w:r w:rsidR="00A972F0" w:rsidRPr="00944ED7">
        <w:rPr>
          <w:rFonts w:asciiTheme="majorHAnsi" w:hAnsiTheme="majorHAnsi"/>
          <w:sz w:val="24"/>
          <w:szCs w:val="24"/>
        </w:rPr>
        <w:t>,</w:t>
      </w:r>
      <w:r w:rsidRPr="00944ED7">
        <w:rPr>
          <w:rFonts w:asciiTheme="majorHAnsi" w:hAnsiTheme="majorHAnsi"/>
          <w:sz w:val="24"/>
          <w:szCs w:val="24"/>
        </w:rPr>
        <w:t xml:space="preserve"> v němž dítě žije – rodina, členové rodiny, vztahy v rodině, život v rodině, rodina ve světe zvířat, práce v rodině, mateřská škola – prostředí, vztahy mezi dětmi, mezi dospělými a</w:t>
      </w:r>
      <w:r w:rsidR="00002751">
        <w:rPr>
          <w:rFonts w:asciiTheme="majorHAnsi" w:hAnsiTheme="majorHAnsi"/>
          <w:sz w:val="24"/>
          <w:szCs w:val="24"/>
        </w:rPr>
        <w:t xml:space="preserve"> dětmi, kamarádství, přátelství</w:t>
      </w:r>
    </w:p>
    <w:p w:rsidR="00B3078B" w:rsidRDefault="00B3078B" w:rsidP="00B61AD8">
      <w:pPr>
        <w:spacing w:line="240" w:lineRule="auto"/>
        <w:jc w:val="both"/>
        <w:rPr>
          <w:rFonts w:asciiTheme="majorHAnsi" w:hAnsiTheme="majorHAnsi"/>
          <w:b/>
          <w:sz w:val="24"/>
          <w:szCs w:val="24"/>
        </w:rPr>
      </w:pPr>
    </w:p>
    <w:p w:rsidR="0061480D" w:rsidRPr="00944ED7" w:rsidRDefault="0061480D"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společnost</w:t>
      </w:r>
    </w:p>
    <w:p w:rsidR="0061480D" w:rsidRPr="00944ED7" w:rsidRDefault="0061480D"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61480D" w:rsidRPr="00944ED7" w:rsidRDefault="0061480D" w:rsidP="00B61AD8">
      <w:pPr>
        <w:spacing w:line="240" w:lineRule="auto"/>
        <w:jc w:val="both"/>
        <w:rPr>
          <w:rFonts w:asciiTheme="majorHAnsi" w:hAnsiTheme="majorHAnsi"/>
          <w:sz w:val="24"/>
          <w:szCs w:val="24"/>
        </w:rPr>
      </w:pPr>
      <w:r w:rsidRPr="00944ED7">
        <w:rPr>
          <w:rFonts w:asciiTheme="majorHAnsi" w:hAnsiTheme="majorHAnsi"/>
          <w:sz w:val="24"/>
          <w:szCs w:val="24"/>
        </w:rPr>
        <w:t>- seznamování se světem lidí, kultury a umění</w:t>
      </w:r>
    </w:p>
    <w:p w:rsidR="0061480D" w:rsidRPr="00944ED7" w:rsidRDefault="00A972F0" w:rsidP="00B61AD8">
      <w:pPr>
        <w:spacing w:line="240" w:lineRule="auto"/>
        <w:jc w:val="both"/>
        <w:rPr>
          <w:rFonts w:asciiTheme="majorHAnsi" w:hAnsiTheme="majorHAnsi"/>
          <w:sz w:val="24"/>
          <w:szCs w:val="24"/>
        </w:rPr>
      </w:pPr>
      <w:r w:rsidRPr="00944ED7">
        <w:rPr>
          <w:rFonts w:asciiTheme="majorHAnsi" w:hAnsiTheme="majorHAnsi"/>
          <w:sz w:val="24"/>
          <w:szCs w:val="24"/>
        </w:rPr>
        <w:t>- osvojení si základních</w:t>
      </w:r>
      <w:r w:rsidR="0061480D" w:rsidRPr="00944ED7">
        <w:rPr>
          <w:rFonts w:asciiTheme="majorHAnsi" w:hAnsiTheme="majorHAnsi"/>
          <w:sz w:val="24"/>
          <w:szCs w:val="24"/>
        </w:rPr>
        <w:t xml:space="preserve"> poznatků o prostředí, ve kterém dítě žije</w:t>
      </w:r>
    </w:p>
    <w:p w:rsidR="00923400" w:rsidRDefault="00923400" w:rsidP="00B61AD8">
      <w:pPr>
        <w:spacing w:line="240" w:lineRule="auto"/>
        <w:jc w:val="both"/>
        <w:rPr>
          <w:rFonts w:asciiTheme="majorHAnsi" w:hAnsiTheme="majorHAnsi"/>
          <w:b/>
          <w:sz w:val="24"/>
          <w:szCs w:val="24"/>
        </w:rPr>
      </w:pPr>
    </w:p>
    <w:p w:rsidR="0061480D" w:rsidRPr="00944ED7" w:rsidRDefault="0061480D"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Dílčí očekávaný výstup:</w:t>
      </w:r>
    </w:p>
    <w:p w:rsidR="0061480D" w:rsidRPr="00944ED7" w:rsidRDefault="0061480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pochopit, že každý má ve společenství, v rodině, ve třídě, ve městě svou roli a podle toho je třeba se chovat, </w:t>
      </w:r>
      <w:r w:rsidR="00CA638B" w:rsidRPr="00944ED7">
        <w:rPr>
          <w:rFonts w:asciiTheme="majorHAnsi" w:hAnsiTheme="majorHAnsi"/>
          <w:sz w:val="24"/>
          <w:szCs w:val="24"/>
        </w:rPr>
        <w:t>mít základní dětskou představu o společenských normách, vnímat rozličné umělecké a kulturní podněty, zachycovat skutečnosti ze svého okolí (znát své město a jeho hlavní přednosti – zámek, Vagonářské muzeum, Chráněná krajinná oblast Poodří, zimní stadion, krytý bazén, Kulturní dům, útulek pro opuštěné psy, Městská policie, státní Policie, Hasičský sbor, Městský úřad, obchodní centrum Kotvice, Penny market, Tesco, cukrárny, náměstí Republiky, mateřské školy, základní školy, základní umělecké školy, zdravotní středisko, vlakové nádraží, MHD)</w:t>
      </w:r>
    </w:p>
    <w:p w:rsidR="00CA638B" w:rsidRPr="00944ED7" w:rsidRDefault="00CA638B"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CA638B" w:rsidRPr="00944ED7" w:rsidRDefault="00CA638B" w:rsidP="00B61AD8">
      <w:pPr>
        <w:spacing w:line="240" w:lineRule="auto"/>
        <w:jc w:val="both"/>
        <w:rPr>
          <w:rFonts w:asciiTheme="majorHAnsi" w:hAnsiTheme="majorHAnsi"/>
          <w:sz w:val="24"/>
          <w:szCs w:val="24"/>
        </w:rPr>
      </w:pPr>
      <w:r w:rsidRPr="00944ED7">
        <w:rPr>
          <w:rFonts w:asciiTheme="majorHAnsi" w:hAnsiTheme="majorHAnsi"/>
          <w:sz w:val="24"/>
          <w:szCs w:val="24"/>
        </w:rPr>
        <w:t>- hry a praktické činnosti uvádějící dítě do světa lidí, jejich občanské</w:t>
      </w:r>
      <w:r w:rsidR="004E6D61" w:rsidRPr="00944ED7">
        <w:rPr>
          <w:rFonts w:asciiTheme="majorHAnsi" w:hAnsiTheme="majorHAnsi"/>
          <w:sz w:val="24"/>
          <w:szCs w:val="24"/>
        </w:rPr>
        <w:t xml:space="preserve">ho života a práce (využívání praktických ukázek z okolí dítěte, tematické hry seznamující dítě s různými druhy zaměstnání, pracovními činnostmi a pracovními předměty, praktická manipulace s některými pomůckami a nástroji), konstruktivní a výtvarné projekty na téma moje město, aktivity přibližující dítěti jeho město, kulturní akce, návštěvy vybraných budov a institucí, tradice a zvyky v našem městě </w:t>
      </w:r>
    </w:p>
    <w:p w:rsidR="00002751" w:rsidRDefault="00002751" w:rsidP="00B61AD8">
      <w:pPr>
        <w:spacing w:line="240" w:lineRule="auto"/>
        <w:jc w:val="both"/>
        <w:rPr>
          <w:rFonts w:asciiTheme="majorHAnsi" w:hAnsiTheme="majorHAnsi"/>
          <w:b/>
          <w:sz w:val="24"/>
          <w:szCs w:val="24"/>
        </w:rPr>
      </w:pPr>
    </w:p>
    <w:p w:rsidR="004E6D61" w:rsidRPr="00944ED7" w:rsidRDefault="004E6D61" w:rsidP="00B61AD8">
      <w:pPr>
        <w:spacing w:line="240" w:lineRule="auto"/>
        <w:jc w:val="both"/>
        <w:rPr>
          <w:rFonts w:asciiTheme="majorHAnsi" w:hAnsiTheme="majorHAnsi"/>
          <w:b/>
          <w:sz w:val="24"/>
          <w:szCs w:val="24"/>
        </w:rPr>
      </w:pPr>
      <w:r w:rsidRPr="00944ED7">
        <w:rPr>
          <w:rFonts w:asciiTheme="majorHAnsi" w:hAnsiTheme="majorHAnsi"/>
          <w:b/>
          <w:sz w:val="24"/>
          <w:szCs w:val="24"/>
        </w:rPr>
        <w:t>Dítě a svět</w:t>
      </w:r>
    </w:p>
    <w:p w:rsidR="004E6D61" w:rsidRPr="00944ED7" w:rsidRDefault="004E6D61"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cíl:</w:t>
      </w:r>
    </w:p>
    <w:p w:rsidR="004E6D61" w:rsidRPr="00944ED7" w:rsidRDefault="004E6D61" w:rsidP="00B61AD8">
      <w:pPr>
        <w:spacing w:line="240" w:lineRule="auto"/>
        <w:jc w:val="both"/>
        <w:rPr>
          <w:rFonts w:asciiTheme="majorHAnsi" w:hAnsiTheme="majorHAnsi"/>
          <w:sz w:val="24"/>
          <w:szCs w:val="24"/>
        </w:rPr>
      </w:pPr>
      <w:r w:rsidRPr="00944ED7">
        <w:rPr>
          <w:rFonts w:asciiTheme="majorHAnsi" w:hAnsiTheme="majorHAnsi"/>
          <w:sz w:val="24"/>
          <w:szCs w:val="24"/>
        </w:rPr>
        <w:t>- vytvoření povědomí o vlastní sounáležitosti se světem, s živou a neživou přírodou, lidmi, společností a planetou Zemi</w:t>
      </w:r>
    </w:p>
    <w:p w:rsidR="001D210E" w:rsidRDefault="001D210E" w:rsidP="00B61AD8">
      <w:pPr>
        <w:spacing w:line="240" w:lineRule="auto"/>
        <w:jc w:val="both"/>
        <w:rPr>
          <w:rFonts w:asciiTheme="majorHAnsi" w:hAnsiTheme="majorHAnsi"/>
          <w:b/>
          <w:sz w:val="24"/>
          <w:szCs w:val="24"/>
        </w:rPr>
      </w:pPr>
    </w:p>
    <w:p w:rsidR="004E6D61" w:rsidRPr="00944ED7" w:rsidRDefault="004E6D61" w:rsidP="00B61AD8">
      <w:pPr>
        <w:spacing w:line="240" w:lineRule="auto"/>
        <w:jc w:val="both"/>
        <w:rPr>
          <w:rFonts w:asciiTheme="majorHAnsi" w:hAnsiTheme="majorHAnsi"/>
          <w:b/>
          <w:sz w:val="24"/>
          <w:szCs w:val="24"/>
        </w:rPr>
      </w:pPr>
      <w:r w:rsidRPr="00944ED7">
        <w:rPr>
          <w:rFonts w:asciiTheme="majorHAnsi" w:hAnsiTheme="majorHAnsi"/>
          <w:b/>
          <w:sz w:val="24"/>
          <w:szCs w:val="24"/>
        </w:rPr>
        <w:t>Dílčí očekávaný výstup:</w:t>
      </w:r>
    </w:p>
    <w:p w:rsidR="004E6D61" w:rsidRPr="00944ED7" w:rsidRDefault="005C348F" w:rsidP="00B61AD8">
      <w:pPr>
        <w:spacing w:line="240" w:lineRule="auto"/>
        <w:jc w:val="both"/>
        <w:rPr>
          <w:rFonts w:asciiTheme="majorHAnsi" w:hAnsiTheme="majorHAnsi"/>
          <w:sz w:val="24"/>
          <w:szCs w:val="24"/>
        </w:rPr>
      </w:pPr>
      <w:r w:rsidRPr="00944ED7">
        <w:rPr>
          <w:rFonts w:asciiTheme="majorHAnsi" w:hAnsiTheme="majorHAnsi"/>
          <w:sz w:val="24"/>
          <w:szCs w:val="24"/>
        </w:rPr>
        <w:t>- mít povědomí o významu životního prostředí pro člověka, uvědomovat si, že jak se chováme k přírodě, tak tím ovlivňujeme životní prostředí a své vlastní zdraví, dbát o pořádek a čistotu, starat se o rostliny, spoluvytvářet pohodu prostředí, chránit přírodu, chránit živé tvory apod.</w:t>
      </w:r>
    </w:p>
    <w:p w:rsidR="007E67FD" w:rsidRDefault="007E67FD" w:rsidP="00B61AD8">
      <w:pPr>
        <w:spacing w:line="240" w:lineRule="auto"/>
        <w:jc w:val="both"/>
        <w:rPr>
          <w:rFonts w:asciiTheme="majorHAnsi" w:hAnsiTheme="majorHAnsi"/>
          <w:b/>
          <w:sz w:val="24"/>
          <w:szCs w:val="24"/>
        </w:rPr>
      </w:pPr>
    </w:p>
    <w:p w:rsidR="005C348F" w:rsidRPr="00944ED7" w:rsidRDefault="005C348F" w:rsidP="00B61AD8">
      <w:pPr>
        <w:spacing w:line="240" w:lineRule="auto"/>
        <w:jc w:val="both"/>
        <w:rPr>
          <w:rFonts w:asciiTheme="majorHAnsi" w:hAnsiTheme="majorHAnsi"/>
          <w:b/>
          <w:sz w:val="24"/>
          <w:szCs w:val="24"/>
        </w:rPr>
      </w:pPr>
      <w:r w:rsidRPr="00944ED7">
        <w:rPr>
          <w:rFonts w:asciiTheme="majorHAnsi" w:hAnsiTheme="majorHAnsi"/>
          <w:b/>
          <w:sz w:val="24"/>
          <w:szCs w:val="24"/>
        </w:rPr>
        <w:t>Vzdělávací nabídka:</w:t>
      </w:r>
    </w:p>
    <w:p w:rsidR="005310E3" w:rsidRDefault="005C348F" w:rsidP="00B61AD8">
      <w:pPr>
        <w:spacing w:line="240" w:lineRule="auto"/>
        <w:jc w:val="both"/>
        <w:rPr>
          <w:rFonts w:asciiTheme="majorHAnsi" w:hAnsiTheme="majorHAnsi"/>
          <w:sz w:val="24"/>
          <w:szCs w:val="24"/>
        </w:rPr>
      </w:pPr>
      <w:r w:rsidRPr="00944ED7">
        <w:rPr>
          <w:rFonts w:asciiTheme="majorHAnsi" w:hAnsiTheme="majorHAnsi"/>
          <w:sz w:val="24"/>
          <w:szCs w:val="24"/>
        </w:rPr>
        <w:t>- aktivity zaměřené k získávání praktické orientace ve městě (vycházky, návštěvy významných objektů), pozorování životních podmínek a stavu životního prostředí, poznávání ekosystému (les, louka, rybník apod.), smysluplné činnosti přispívající k péči o životní prostředí a okolní krajinu, pracovní činnosti, pěstitelské a chovatelské činnosti, činnosti zaměřen</w:t>
      </w:r>
      <w:r w:rsidR="001D210E">
        <w:rPr>
          <w:rFonts w:asciiTheme="majorHAnsi" w:hAnsiTheme="majorHAnsi"/>
          <w:sz w:val="24"/>
          <w:szCs w:val="24"/>
        </w:rPr>
        <w:t>é k péči o školu a blízké okolí</w:t>
      </w:r>
    </w:p>
    <w:p w:rsidR="005310E3" w:rsidRPr="00944ED7" w:rsidRDefault="005310E3" w:rsidP="00B61AD8">
      <w:pPr>
        <w:spacing w:line="240" w:lineRule="auto"/>
        <w:jc w:val="both"/>
        <w:rPr>
          <w:rFonts w:asciiTheme="majorHAnsi" w:hAnsiTheme="majorHAnsi"/>
          <w:b/>
          <w:sz w:val="24"/>
          <w:szCs w:val="24"/>
        </w:rPr>
      </w:pPr>
      <w:r w:rsidRPr="00944ED7">
        <w:rPr>
          <w:rFonts w:asciiTheme="majorHAnsi" w:hAnsiTheme="majorHAnsi"/>
          <w:b/>
          <w:sz w:val="24"/>
          <w:szCs w:val="24"/>
        </w:rPr>
        <w:t>Rizika pro IB „Srdce na dlani“</w:t>
      </w:r>
    </w:p>
    <w:p w:rsidR="005310E3" w:rsidRPr="00944ED7" w:rsidRDefault="005310E3"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E62DCD" w:rsidRPr="00944ED7">
        <w:rPr>
          <w:rFonts w:asciiTheme="majorHAnsi" w:hAnsiTheme="majorHAnsi"/>
          <w:sz w:val="24"/>
          <w:szCs w:val="24"/>
        </w:rPr>
        <w:t>nedostatečná pozornost k rozvoji dovedností předcházejících čtení a psaní</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omezený přístup ke knížkám</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zahlcování podněty a informacemi bez rozvíjení schopnosti s nimi samostatně pracovat</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málo příležitostí a prostoru k experimentu </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stresy a napětí, nejistota, nedostatek ochrany a osobního soukromí</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nedostatek empatie, neposkytování empatické odezvy na problémy dítěte</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časté organizování soutěživých činností</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nedodržování přijatých pravidel </w:t>
      </w:r>
    </w:p>
    <w:p w:rsidR="00E62DCD" w:rsidRPr="00944ED7" w:rsidRDefault="0022528F" w:rsidP="00B61AD8">
      <w:pPr>
        <w:spacing w:line="240" w:lineRule="auto"/>
        <w:jc w:val="both"/>
        <w:rPr>
          <w:rFonts w:asciiTheme="majorHAnsi" w:hAnsiTheme="majorHAnsi"/>
          <w:sz w:val="24"/>
          <w:szCs w:val="24"/>
        </w:rPr>
      </w:pPr>
      <w:r>
        <w:rPr>
          <w:rFonts w:asciiTheme="majorHAnsi" w:hAnsiTheme="majorHAnsi"/>
          <w:sz w:val="24"/>
          <w:szCs w:val="24"/>
        </w:rPr>
        <w:t>- učitel</w:t>
      </w:r>
      <w:r w:rsidR="00E62DCD" w:rsidRPr="00944ED7">
        <w:rPr>
          <w:rFonts w:asciiTheme="majorHAnsi" w:hAnsiTheme="majorHAnsi"/>
          <w:sz w:val="24"/>
          <w:szCs w:val="24"/>
        </w:rPr>
        <w:t xml:space="preserve"> jako soudce</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chybějící informace o tom, jak se chránit před nebezpečím</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nedostatek příležitostí k poznávání prostředí, kultury a umění</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nedostatek pozornosti prevenci vlivu prostředí</w:t>
      </w:r>
    </w:p>
    <w:p w:rsidR="007E67FD" w:rsidRPr="00B3078B"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převaha zp</w:t>
      </w:r>
      <w:r w:rsidR="00B3078B">
        <w:rPr>
          <w:rFonts w:asciiTheme="majorHAnsi" w:hAnsiTheme="majorHAnsi"/>
          <w:sz w:val="24"/>
          <w:szCs w:val="24"/>
        </w:rPr>
        <w:t>rostředkovaného poznávání světa</w:t>
      </w:r>
    </w:p>
    <w:p w:rsidR="007E67FD" w:rsidRPr="00944ED7" w:rsidRDefault="007E67FD" w:rsidP="00B61AD8">
      <w:pPr>
        <w:spacing w:line="240" w:lineRule="auto"/>
        <w:jc w:val="both"/>
        <w:rPr>
          <w:rFonts w:asciiTheme="majorHAnsi" w:hAnsiTheme="majorHAnsi"/>
          <w:color w:val="FF0000"/>
          <w:sz w:val="24"/>
          <w:szCs w:val="24"/>
        </w:rPr>
      </w:pPr>
    </w:p>
    <w:p w:rsidR="00E62DCD" w:rsidRPr="00944ED7" w:rsidRDefault="003E1252" w:rsidP="00B61AD8">
      <w:pPr>
        <w:spacing w:line="240" w:lineRule="auto"/>
        <w:jc w:val="both"/>
        <w:rPr>
          <w:rFonts w:asciiTheme="majorHAnsi" w:hAnsiTheme="majorHAnsi"/>
          <w:b/>
          <w:sz w:val="24"/>
          <w:szCs w:val="24"/>
        </w:rPr>
      </w:pPr>
      <w:r w:rsidRPr="00944ED7">
        <w:rPr>
          <w:rFonts w:asciiTheme="majorHAnsi" w:hAnsiTheme="majorHAnsi"/>
          <w:b/>
          <w:sz w:val="24"/>
          <w:szCs w:val="24"/>
        </w:rPr>
        <w:t>Pro předšk</w:t>
      </w:r>
      <w:r w:rsidR="00A96582" w:rsidRPr="00944ED7">
        <w:rPr>
          <w:rFonts w:asciiTheme="majorHAnsi" w:hAnsiTheme="majorHAnsi"/>
          <w:b/>
          <w:sz w:val="24"/>
          <w:szCs w:val="24"/>
        </w:rPr>
        <w:t xml:space="preserve">olní dítě mohou být </w:t>
      </w:r>
      <w:r w:rsidRPr="00944ED7">
        <w:rPr>
          <w:rFonts w:asciiTheme="majorHAnsi" w:hAnsiTheme="majorHAnsi"/>
          <w:b/>
          <w:sz w:val="24"/>
          <w:szCs w:val="24"/>
        </w:rPr>
        <w:t>klíčo</w:t>
      </w:r>
      <w:r w:rsidR="00A96582" w:rsidRPr="00944ED7">
        <w:rPr>
          <w:rFonts w:asciiTheme="majorHAnsi" w:hAnsiTheme="majorHAnsi"/>
          <w:b/>
          <w:sz w:val="24"/>
          <w:szCs w:val="24"/>
        </w:rPr>
        <w:t>vé kompetence dosažitelné v</w:t>
      </w:r>
      <w:r w:rsidRPr="00944ED7">
        <w:rPr>
          <w:rFonts w:asciiTheme="majorHAnsi" w:hAnsiTheme="majorHAnsi"/>
          <w:b/>
          <w:sz w:val="24"/>
          <w:szCs w:val="24"/>
        </w:rPr>
        <w:t> následující úrovni:</w:t>
      </w:r>
    </w:p>
    <w:p w:rsidR="00E62DCD" w:rsidRPr="00944ED7" w:rsidRDefault="00E62DCD"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w:t>
      </w:r>
      <w:r w:rsidR="00166274" w:rsidRPr="00944ED7">
        <w:rPr>
          <w:rFonts w:asciiTheme="majorHAnsi" w:hAnsiTheme="majorHAnsi"/>
          <w:b/>
          <w:sz w:val="24"/>
          <w:szCs w:val="24"/>
        </w:rPr>
        <w:t> </w:t>
      </w:r>
      <w:r w:rsidRPr="00944ED7">
        <w:rPr>
          <w:rFonts w:asciiTheme="majorHAnsi" w:hAnsiTheme="majorHAnsi"/>
          <w:b/>
          <w:sz w:val="24"/>
          <w:szCs w:val="24"/>
        </w:rPr>
        <w:t>učení</w:t>
      </w:r>
      <w:r w:rsidR="00166274" w:rsidRPr="00944ED7">
        <w:rPr>
          <w:rFonts w:asciiTheme="majorHAnsi" w:hAnsiTheme="majorHAnsi"/>
          <w:b/>
          <w:sz w:val="24"/>
          <w:szCs w:val="24"/>
        </w:rPr>
        <w:t>:</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odhaduje své síly, učí se hodnotit své osobní pokroky a oceňovat výkony druhých</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pokud se mu dostává uznání a ocenění</w:t>
      </w:r>
      <w:r w:rsidR="003E1252" w:rsidRPr="00944ED7">
        <w:rPr>
          <w:rFonts w:asciiTheme="majorHAnsi" w:hAnsiTheme="majorHAnsi"/>
          <w:sz w:val="24"/>
          <w:szCs w:val="24"/>
        </w:rPr>
        <w:t>,</w:t>
      </w:r>
      <w:r w:rsidRPr="00944ED7">
        <w:rPr>
          <w:rFonts w:asciiTheme="majorHAnsi" w:hAnsiTheme="majorHAnsi"/>
          <w:sz w:val="24"/>
          <w:szCs w:val="24"/>
        </w:rPr>
        <w:t xml:space="preserve"> učí se s chutí</w:t>
      </w:r>
    </w:p>
    <w:p w:rsidR="00E62DCD" w:rsidRPr="00944ED7" w:rsidRDefault="00E62DCD" w:rsidP="00B61AD8">
      <w:pPr>
        <w:spacing w:line="240" w:lineRule="auto"/>
        <w:jc w:val="both"/>
        <w:rPr>
          <w:rFonts w:asciiTheme="majorHAnsi" w:hAnsiTheme="majorHAnsi"/>
          <w:b/>
          <w:sz w:val="24"/>
          <w:szCs w:val="24"/>
        </w:rPr>
      </w:pPr>
      <w:r w:rsidRPr="00944ED7">
        <w:rPr>
          <w:rFonts w:asciiTheme="majorHAnsi" w:hAnsiTheme="majorHAnsi"/>
          <w:b/>
          <w:sz w:val="24"/>
          <w:szCs w:val="24"/>
        </w:rPr>
        <w:t>Kompetence k řešení problémů:</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rozlišuje řešení, která jsou funkční (vedoucí k cíli), a řešení, která funkční nejsou – dokáže mezi nimi volit</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chápe, že vyhýbat se řešení problému nevede k cíli, ale jejich včasné a uvážlivé řešení je naopak výhodou, uvědomuje si, že svou aktivitou a iniciativou může situaci ovlivnit</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nebojí se chybovat, pokud nachází pozitivní ocenění nejen za úspěch, ale také za snahu</w:t>
      </w:r>
    </w:p>
    <w:p w:rsidR="0061480D" w:rsidRPr="00944ED7" w:rsidRDefault="00E62DCD" w:rsidP="00B61AD8">
      <w:pPr>
        <w:spacing w:line="240" w:lineRule="auto"/>
        <w:jc w:val="both"/>
        <w:rPr>
          <w:rFonts w:asciiTheme="majorHAnsi" w:hAnsiTheme="majorHAnsi"/>
          <w:b/>
          <w:sz w:val="24"/>
          <w:szCs w:val="24"/>
        </w:rPr>
      </w:pPr>
      <w:r w:rsidRPr="00944ED7">
        <w:rPr>
          <w:rFonts w:asciiTheme="majorHAnsi" w:hAnsiTheme="majorHAnsi"/>
          <w:b/>
          <w:sz w:val="24"/>
          <w:szCs w:val="24"/>
        </w:rPr>
        <w:t>Komunikativní kompetence:</w:t>
      </w:r>
    </w:p>
    <w:p w:rsidR="00E62DCD" w:rsidRPr="00944ED7" w:rsidRDefault="00E62DCD"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 </w:t>
      </w:r>
      <w:r w:rsidR="000E2D57" w:rsidRPr="00944ED7">
        <w:rPr>
          <w:rFonts w:asciiTheme="majorHAnsi" w:hAnsiTheme="majorHAnsi"/>
          <w:sz w:val="24"/>
          <w:szCs w:val="24"/>
        </w:rPr>
        <w:t>dovede využívat informativní a komunikativní prostředky, se kterými se běžně setkává (knížky, encyklopedie, počítač, telefon, interaktivní tabule, audiovizuální technika)</w:t>
      </w:r>
    </w:p>
    <w:p w:rsidR="00002751" w:rsidRPr="001D210E"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t>- ví, že lidé se dorozumívají i jinými jazyky a že je možno se jim učit, má vytvořeny elementární předp</w:t>
      </w:r>
      <w:r w:rsidR="001D210E">
        <w:rPr>
          <w:rFonts w:asciiTheme="majorHAnsi" w:hAnsiTheme="majorHAnsi"/>
          <w:sz w:val="24"/>
          <w:szCs w:val="24"/>
        </w:rPr>
        <w:t>oklady k učení se cizímu jazyku</w:t>
      </w:r>
    </w:p>
    <w:p w:rsidR="000E2D57" w:rsidRPr="00944ED7" w:rsidRDefault="000E2D57" w:rsidP="00B61AD8">
      <w:pPr>
        <w:spacing w:line="240" w:lineRule="auto"/>
        <w:jc w:val="both"/>
        <w:rPr>
          <w:rFonts w:asciiTheme="majorHAnsi" w:hAnsiTheme="majorHAnsi"/>
          <w:b/>
          <w:sz w:val="24"/>
          <w:szCs w:val="24"/>
        </w:rPr>
      </w:pPr>
      <w:r w:rsidRPr="00944ED7">
        <w:rPr>
          <w:rFonts w:asciiTheme="majorHAnsi" w:hAnsiTheme="majorHAnsi"/>
          <w:b/>
          <w:sz w:val="24"/>
          <w:szCs w:val="24"/>
        </w:rPr>
        <w:t>Sociální a personální kompetence:</w:t>
      </w:r>
    </w:p>
    <w:p w:rsidR="000E2D57" w:rsidRPr="00944ED7"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t>- je schopno chápat</w:t>
      </w:r>
      <w:r w:rsidR="000E2D8F" w:rsidRPr="00944ED7">
        <w:rPr>
          <w:rFonts w:asciiTheme="majorHAnsi" w:hAnsiTheme="majorHAnsi"/>
          <w:sz w:val="24"/>
          <w:szCs w:val="24"/>
        </w:rPr>
        <w:t>, že lidé se různí a umí být tol</w:t>
      </w:r>
      <w:r w:rsidRPr="00944ED7">
        <w:rPr>
          <w:rFonts w:asciiTheme="majorHAnsi" w:hAnsiTheme="majorHAnsi"/>
          <w:sz w:val="24"/>
          <w:szCs w:val="24"/>
        </w:rPr>
        <w:t>erantní k jejich odlišnostem a jedinečnostem</w:t>
      </w:r>
    </w:p>
    <w:p w:rsidR="000E2D57" w:rsidRPr="00944ED7"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lastRenderedPageBreak/>
        <w:t>- chápe, že nespravedlnost, ubližování, ponižování, lhostejnost, agresivita a násilí se nevyplácí a že vzniklé konflikty je lépe řešit dohodou, dokáže se bránit projevům násilí jiného dítěte, ponižování a ubližován</w:t>
      </w:r>
      <w:r w:rsidR="003E1252" w:rsidRPr="00944ED7">
        <w:rPr>
          <w:rFonts w:asciiTheme="majorHAnsi" w:hAnsiTheme="majorHAnsi"/>
          <w:sz w:val="24"/>
          <w:szCs w:val="24"/>
        </w:rPr>
        <w:t>í</w:t>
      </w:r>
    </w:p>
    <w:p w:rsidR="000E2D57" w:rsidRPr="00944ED7" w:rsidRDefault="000E2D57" w:rsidP="00B61AD8">
      <w:pPr>
        <w:spacing w:line="240" w:lineRule="auto"/>
        <w:jc w:val="both"/>
        <w:rPr>
          <w:rFonts w:asciiTheme="majorHAnsi" w:hAnsiTheme="majorHAnsi"/>
          <w:b/>
          <w:sz w:val="24"/>
          <w:szCs w:val="24"/>
        </w:rPr>
      </w:pPr>
      <w:r w:rsidRPr="00944ED7">
        <w:rPr>
          <w:rFonts w:asciiTheme="majorHAnsi" w:hAnsiTheme="majorHAnsi"/>
          <w:b/>
          <w:sz w:val="24"/>
          <w:szCs w:val="24"/>
        </w:rPr>
        <w:t>Činnostní a občanské kompetence:</w:t>
      </w:r>
    </w:p>
    <w:p w:rsidR="000E2D57" w:rsidRPr="00944ED7"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t>- uvědomuje si svá práva a práva druhých, učí se je hájit a respektovat, chápe, že všichni lidé mají stejnou hodnotu</w:t>
      </w:r>
    </w:p>
    <w:p w:rsidR="000E2D57" w:rsidRPr="00944ED7"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t>- ví, že není jedno, v jakém prostředí žije, uvědomuje si, že se svým chováním na něm podílí a že je může ovlivnit</w:t>
      </w:r>
    </w:p>
    <w:p w:rsidR="000E2D57" w:rsidRPr="00944ED7" w:rsidRDefault="000E2D57" w:rsidP="00B61AD8">
      <w:pPr>
        <w:spacing w:line="240" w:lineRule="auto"/>
        <w:jc w:val="both"/>
        <w:rPr>
          <w:rFonts w:asciiTheme="majorHAnsi" w:hAnsiTheme="majorHAnsi"/>
          <w:sz w:val="24"/>
          <w:szCs w:val="24"/>
        </w:rPr>
      </w:pPr>
      <w:r w:rsidRPr="00944ED7">
        <w:rPr>
          <w:rFonts w:asciiTheme="majorHAnsi" w:hAnsiTheme="majorHAnsi"/>
          <w:sz w:val="24"/>
          <w:szCs w:val="24"/>
        </w:rPr>
        <w:t>- dbá na osobní zdraví a bezpečí svoje i druhých, chová se odpovědně s ohledem na zdravé a bezpečné okolní prostředí</w:t>
      </w: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pStyle w:val="Nadpis2"/>
        <w:spacing w:line="240" w:lineRule="auto"/>
        <w:rPr>
          <w:color w:val="auto"/>
          <w:sz w:val="24"/>
          <w:szCs w:val="24"/>
        </w:rPr>
      </w:pPr>
    </w:p>
    <w:p w:rsidR="00DE72FB" w:rsidRDefault="00DE72FB" w:rsidP="00DE72FB">
      <w:pPr>
        <w:spacing w:line="240" w:lineRule="auto"/>
        <w:jc w:val="both"/>
        <w:rPr>
          <w:rFonts w:asciiTheme="majorHAnsi" w:hAnsiTheme="majorHAnsi"/>
          <w:sz w:val="24"/>
          <w:szCs w:val="24"/>
        </w:rPr>
      </w:pPr>
    </w:p>
    <w:p w:rsidR="00DE72FB" w:rsidRDefault="00DE72FB" w:rsidP="00DE72FB">
      <w:pPr>
        <w:spacing w:line="240" w:lineRule="auto"/>
        <w:jc w:val="both"/>
        <w:rPr>
          <w:rFonts w:asciiTheme="majorHAnsi" w:hAnsiTheme="majorHAnsi"/>
          <w:sz w:val="24"/>
          <w:szCs w:val="24"/>
        </w:rPr>
      </w:pPr>
    </w:p>
    <w:p w:rsidR="00923400" w:rsidRDefault="00923400" w:rsidP="00DE72FB">
      <w:pPr>
        <w:pStyle w:val="Nadpis2"/>
        <w:spacing w:line="240" w:lineRule="auto"/>
        <w:rPr>
          <w:color w:val="auto"/>
          <w:sz w:val="24"/>
          <w:szCs w:val="24"/>
        </w:rPr>
      </w:pPr>
    </w:p>
    <w:p w:rsidR="00923400" w:rsidRDefault="00923400" w:rsidP="00DE72FB">
      <w:pPr>
        <w:pStyle w:val="Nadpis2"/>
        <w:spacing w:line="240" w:lineRule="auto"/>
        <w:rPr>
          <w:color w:val="auto"/>
          <w:sz w:val="24"/>
          <w:szCs w:val="24"/>
        </w:rPr>
      </w:pPr>
    </w:p>
    <w:p w:rsidR="00923400" w:rsidRDefault="00923400" w:rsidP="00DE72FB">
      <w:pPr>
        <w:pStyle w:val="Nadpis2"/>
        <w:spacing w:line="240" w:lineRule="auto"/>
        <w:rPr>
          <w:color w:val="auto"/>
          <w:sz w:val="24"/>
          <w:szCs w:val="24"/>
        </w:rPr>
      </w:pPr>
    </w:p>
    <w:p w:rsidR="00923400" w:rsidRDefault="00923400" w:rsidP="00DE72FB">
      <w:pPr>
        <w:spacing w:line="240" w:lineRule="auto"/>
        <w:jc w:val="both"/>
        <w:rPr>
          <w:rFonts w:asciiTheme="majorHAnsi" w:hAnsiTheme="majorHAnsi"/>
          <w:sz w:val="24"/>
          <w:szCs w:val="24"/>
        </w:rPr>
      </w:pPr>
    </w:p>
    <w:p w:rsidR="00923400" w:rsidRDefault="00923400" w:rsidP="00DE72FB">
      <w:pPr>
        <w:spacing w:line="240" w:lineRule="auto"/>
        <w:jc w:val="both"/>
        <w:rPr>
          <w:rFonts w:asciiTheme="majorHAnsi" w:hAnsiTheme="majorHAnsi"/>
          <w:sz w:val="24"/>
          <w:szCs w:val="24"/>
        </w:rPr>
      </w:pPr>
    </w:p>
    <w:p w:rsidR="00923400" w:rsidRPr="00430A37" w:rsidRDefault="00923400" w:rsidP="00923400">
      <w:pPr>
        <w:pStyle w:val="Nadpis2"/>
        <w:spacing w:line="240" w:lineRule="auto"/>
        <w:rPr>
          <w:color w:val="auto"/>
          <w:sz w:val="24"/>
          <w:szCs w:val="24"/>
        </w:rPr>
      </w:pPr>
      <w:bookmarkStart w:id="26" w:name="_Toc146626216"/>
      <w:r w:rsidRPr="00430A37">
        <w:rPr>
          <w:color w:val="auto"/>
          <w:sz w:val="24"/>
          <w:szCs w:val="24"/>
        </w:rPr>
        <w:lastRenderedPageBreak/>
        <w:t>5.4. Výchovně vzdělávací metody</w:t>
      </w:r>
      <w:bookmarkEnd w:id="26"/>
    </w:p>
    <w:p w:rsidR="00923400" w:rsidRPr="00923400" w:rsidRDefault="00923400" w:rsidP="00DE72FB">
      <w:pPr>
        <w:spacing w:line="240" w:lineRule="auto"/>
        <w:jc w:val="both"/>
        <w:rPr>
          <w:rFonts w:asciiTheme="majorHAnsi" w:hAnsiTheme="majorHAnsi"/>
          <w:b/>
          <w:sz w:val="24"/>
          <w:szCs w:val="24"/>
        </w:rPr>
      </w:pPr>
      <w:r w:rsidRPr="00944ED7">
        <w:rPr>
          <w:rFonts w:asciiTheme="majorHAnsi" w:hAnsiTheme="majorHAnsi"/>
          <w:b/>
          <w:sz w:val="24"/>
          <w:szCs w:val="24"/>
        </w:rPr>
        <w:t>a) zá</w:t>
      </w:r>
      <w:r>
        <w:rPr>
          <w:rFonts w:asciiTheme="majorHAnsi" w:hAnsiTheme="majorHAnsi"/>
          <w:b/>
          <w:sz w:val="24"/>
          <w:szCs w:val="24"/>
        </w:rPr>
        <w:t>kladní metody</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rozumové – pochvala, trest, odměna, hodnocení, vysvětlování, sdělování</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citové – hodnocení, tlumení nežádoucího, podpora žádoucího</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vegetativní – cvičení</w:t>
      </w: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b) komplexní metody</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ovlivňování osobnosti metodou autoritativní – jiná autorita u matky, jiná u ostatních (učitelky)</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ovlivňování společenskou skupinou – metoda kolektivní – rodina, skupina apod.</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metoda režimová – ovlivňování životním prostředím</w:t>
      </w:r>
    </w:p>
    <w:p w:rsidR="00DE72FB" w:rsidRPr="00944ED7" w:rsidRDefault="00DE72FB" w:rsidP="00DE72FB">
      <w:pPr>
        <w:spacing w:line="240" w:lineRule="auto"/>
        <w:jc w:val="both"/>
        <w:rPr>
          <w:rFonts w:asciiTheme="majorHAnsi" w:hAnsiTheme="majorHAnsi"/>
          <w:b/>
          <w:sz w:val="24"/>
          <w:szCs w:val="24"/>
        </w:rPr>
      </w:pPr>
      <w:r>
        <w:rPr>
          <w:rFonts w:asciiTheme="majorHAnsi" w:hAnsiTheme="majorHAnsi"/>
          <w:b/>
          <w:sz w:val="24"/>
          <w:szCs w:val="24"/>
        </w:rPr>
        <w:t>c) metody esteticko-</w:t>
      </w:r>
      <w:r w:rsidRPr="00944ED7">
        <w:rPr>
          <w:rFonts w:asciiTheme="majorHAnsi" w:hAnsiTheme="majorHAnsi"/>
          <w:b/>
          <w:sz w:val="24"/>
          <w:szCs w:val="24"/>
        </w:rPr>
        <w:t xml:space="preserve"> výchovné </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působí určité druhy umění – slovesné, hudební, pohybové, výtvarné apod.</w:t>
      </w: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d) prožitkové a kooperativní učení hrou</w:t>
      </w: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e) situační učení</w:t>
      </w: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f) sociální učení</w:t>
      </w:r>
    </w:p>
    <w:p w:rsidR="00DE72FB" w:rsidRPr="001C6D25"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g) improvizace</w:t>
      </w:r>
    </w:p>
    <w:p w:rsidR="00DE72FB" w:rsidRDefault="00DE72FB" w:rsidP="00DE72FB">
      <w:pPr>
        <w:spacing w:line="240" w:lineRule="auto"/>
        <w:jc w:val="both"/>
        <w:rPr>
          <w:rFonts w:asciiTheme="majorHAnsi" w:hAnsiTheme="majorHAnsi"/>
          <w:b/>
          <w:sz w:val="24"/>
          <w:szCs w:val="24"/>
        </w:rPr>
      </w:pP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A. Metody z hlediska etap výchovně vzdělávacího procesu:</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příprava – motivační</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prvotní seznamování</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opakování a procvičování</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hodnocení</w:t>
      </w:r>
    </w:p>
    <w:p w:rsidR="00DE72FB" w:rsidRPr="00944ED7" w:rsidRDefault="00DE72FB" w:rsidP="00DE72FB">
      <w:pPr>
        <w:spacing w:line="240" w:lineRule="auto"/>
        <w:jc w:val="both"/>
        <w:rPr>
          <w:rFonts w:asciiTheme="majorHAnsi" w:hAnsiTheme="majorHAnsi"/>
          <w:sz w:val="24"/>
          <w:szCs w:val="24"/>
        </w:rPr>
      </w:pP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B. Metody z hlediska myšlenkových operací:</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analýzy – proces poznání od celku k částem</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syntézy – proces poznání od částí k celku</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indukce – od jednotlivých poznatků k obecným faktorům</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dedukce – postup od obecného ke konkrétnímu</w:t>
      </w:r>
    </w:p>
    <w:p w:rsidR="00DE72FB" w:rsidRDefault="00DE72FB" w:rsidP="00DE72FB">
      <w:pPr>
        <w:tabs>
          <w:tab w:val="left" w:pos="142"/>
        </w:tabs>
        <w:spacing w:line="240" w:lineRule="auto"/>
        <w:jc w:val="both"/>
        <w:rPr>
          <w:rFonts w:asciiTheme="majorHAnsi" w:hAnsiTheme="majorHAnsi"/>
          <w:sz w:val="24"/>
          <w:szCs w:val="24"/>
        </w:rPr>
      </w:pPr>
      <w:r w:rsidRPr="00944ED7">
        <w:rPr>
          <w:rFonts w:asciiTheme="majorHAnsi" w:hAnsiTheme="majorHAnsi"/>
          <w:sz w:val="24"/>
          <w:szCs w:val="24"/>
        </w:rPr>
        <w:t>-</w:t>
      </w:r>
      <w:r w:rsidRPr="00944ED7">
        <w:rPr>
          <w:rFonts w:asciiTheme="majorHAnsi" w:hAnsiTheme="majorHAnsi"/>
          <w:sz w:val="24"/>
          <w:szCs w:val="24"/>
        </w:rPr>
        <w:tab/>
        <w:t>konkretizace a abstrakce – vytváření abstraktních pojmů až po bezpečné zna</w:t>
      </w:r>
      <w:r>
        <w:rPr>
          <w:rFonts w:asciiTheme="majorHAnsi" w:hAnsiTheme="majorHAnsi"/>
          <w:sz w:val="24"/>
          <w:szCs w:val="24"/>
        </w:rPr>
        <w:t>losti konkrétních</w:t>
      </w:r>
    </w:p>
    <w:p w:rsidR="00DE72FB" w:rsidRPr="00944ED7" w:rsidRDefault="00DE72FB" w:rsidP="00DE72FB">
      <w:pPr>
        <w:spacing w:line="240" w:lineRule="auto"/>
        <w:jc w:val="both"/>
        <w:rPr>
          <w:rFonts w:asciiTheme="majorHAnsi" w:hAnsiTheme="majorHAnsi"/>
          <w:sz w:val="24"/>
          <w:szCs w:val="24"/>
        </w:rPr>
      </w:pP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C. Metody z hlediska aktivity a samostatnosti:</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samostatná práce</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problémové metodické hádanky – řešení problémů</w:t>
      </w:r>
    </w:p>
    <w:p w:rsidR="00DE72FB" w:rsidRPr="00944ED7" w:rsidRDefault="00DE72FB" w:rsidP="00DE72FB">
      <w:pPr>
        <w:spacing w:line="240" w:lineRule="auto"/>
        <w:jc w:val="both"/>
        <w:rPr>
          <w:rFonts w:asciiTheme="majorHAnsi" w:hAnsiTheme="majorHAnsi"/>
          <w:sz w:val="24"/>
          <w:szCs w:val="24"/>
        </w:rPr>
      </w:pPr>
    </w:p>
    <w:p w:rsidR="00DE72FB" w:rsidRPr="00944ED7" w:rsidRDefault="00DE72FB" w:rsidP="00DE72FB">
      <w:pPr>
        <w:spacing w:line="240" w:lineRule="auto"/>
        <w:jc w:val="both"/>
        <w:rPr>
          <w:rFonts w:asciiTheme="majorHAnsi" w:hAnsiTheme="majorHAnsi"/>
          <w:b/>
          <w:sz w:val="24"/>
          <w:szCs w:val="24"/>
        </w:rPr>
      </w:pPr>
      <w:r w:rsidRPr="00944ED7">
        <w:rPr>
          <w:rFonts w:asciiTheme="majorHAnsi" w:hAnsiTheme="majorHAnsi"/>
          <w:b/>
          <w:sz w:val="24"/>
          <w:szCs w:val="24"/>
        </w:rPr>
        <w:t>D. Metody z hlediska organizačních forem:</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skupinové metody – dělení dětí podle individuálních předpokladů</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dělení dětí do hracích center dle svého výběru</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metoda kolektivní práce – frontální – z poznávacího hlediska nejsou tak efektivní, protože jsou problémy s udržením pozornosti, ale v určitých situacích je používáme</w:t>
      </w:r>
    </w:p>
    <w:p w:rsidR="00DE72FB" w:rsidRPr="00944ED7"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 individuální – každé dítě postupuje tak, jak mu vy</w:t>
      </w:r>
      <w:r>
        <w:rPr>
          <w:rFonts w:asciiTheme="majorHAnsi" w:hAnsiTheme="majorHAnsi"/>
          <w:sz w:val="24"/>
          <w:szCs w:val="24"/>
        </w:rPr>
        <w:t>hovuje jeho osobní tempo</w:t>
      </w:r>
    </w:p>
    <w:p w:rsidR="00DE72FB" w:rsidRDefault="00DE72FB" w:rsidP="00DE72FB">
      <w:pPr>
        <w:spacing w:line="240" w:lineRule="auto"/>
        <w:jc w:val="both"/>
        <w:rPr>
          <w:rFonts w:asciiTheme="majorHAnsi" w:hAnsiTheme="majorHAnsi"/>
          <w:sz w:val="24"/>
          <w:szCs w:val="24"/>
        </w:rPr>
      </w:pPr>
      <w:r w:rsidRPr="00944ED7">
        <w:rPr>
          <w:rFonts w:asciiTheme="majorHAnsi" w:hAnsiTheme="majorHAnsi"/>
          <w:sz w:val="24"/>
          <w:szCs w:val="24"/>
        </w:rPr>
        <w:t>Předškolní vzdělávání je založeno na přímých zážitcích dětí, na vyváženosti spontánních aktivit, na řízených činnostech v menších či větších skupinách nebo individuálně. Dále vycházíme z dětské volby, zvídavosti a potřeby objevovat. Činnosti, které lze provádět venku, přenášíme na zahradu (pokusy, cvičení, projektové činnosti apod.).</w:t>
      </w:r>
    </w:p>
    <w:p w:rsidR="00DE72FB" w:rsidRDefault="00DE72FB" w:rsidP="00B61AD8">
      <w:pPr>
        <w:pStyle w:val="Nadpis2"/>
        <w:spacing w:line="240" w:lineRule="auto"/>
        <w:rPr>
          <w:rFonts w:eastAsiaTheme="minorHAnsi" w:cstheme="minorBidi"/>
          <w:b w:val="0"/>
          <w:bCs w:val="0"/>
          <w:color w:val="auto"/>
          <w:sz w:val="24"/>
          <w:szCs w:val="24"/>
        </w:rPr>
      </w:pPr>
    </w:p>
    <w:p w:rsidR="009E5462" w:rsidRPr="00430A37" w:rsidRDefault="009E5462" w:rsidP="00B61AD8">
      <w:pPr>
        <w:pStyle w:val="Nadpis2"/>
        <w:spacing w:line="240" w:lineRule="auto"/>
        <w:rPr>
          <w:color w:val="auto"/>
          <w:sz w:val="24"/>
          <w:szCs w:val="24"/>
        </w:rPr>
      </w:pPr>
      <w:bookmarkStart w:id="27" w:name="_Toc146626217"/>
      <w:r w:rsidRPr="00430A37">
        <w:rPr>
          <w:color w:val="auto"/>
          <w:sz w:val="24"/>
          <w:szCs w:val="24"/>
        </w:rPr>
        <w:t>5. 5. Dílčí projekty</w:t>
      </w:r>
      <w:bookmarkEnd w:id="27"/>
    </w:p>
    <w:p w:rsidR="009E5462" w:rsidRPr="00944ED7" w:rsidRDefault="00616499" w:rsidP="00B61AD8">
      <w:pPr>
        <w:spacing w:line="240" w:lineRule="auto"/>
        <w:jc w:val="both"/>
        <w:rPr>
          <w:rFonts w:asciiTheme="majorHAnsi" w:hAnsiTheme="majorHAnsi"/>
          <w:b/>
          <w:sz w:val="24"/>
          <w:szCs w:val="24"/>
        </w:rPr>
      </w:pPr>
      <w:r w:rsidRPr="00944ED7">
        <w:rPr>
          <w:rFonts w:asciiTheme="majorHAnsi" w:hAnsiTheme="majorHAnsi"/>
          <w:b/>
          <w:sz w:val="24"/>
          <w:szCs w:val="24"/>
        </w:rPr>
        <w:t>Náměty na dílčí projekty</w:t>
      </w:r>
      <w:r w:rsidR="009E5462" w:rsidRPr="00944ED7">
        <w:rPr>
          <w:rFonts w:asciiTheme="majorHAnsi" w:hAnsiTheme="majorHAnsi"/>
          <w:b/>
          <w:sz w:val="24"/>
          <w:szCs w:val="24"/>
        </w:rPr>
        <w:t>:</w:t>
      </w:r>
    </w:p>
    <w:p w:rsidR="00A272F9"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e</w:t>
      </w:r>
      <w:r w:rsidR="009E5462" w:rsidRPr="00944ED7">
        <w:rPr>
          <w:rFonts w:asciiTheme="majorHAnsi" w:hAnsiTheme="majorHAnsi"/>
          <w:sz w:val="24"/>
          <w:szCs w:val="24"/>
        </w:rPr>
        <w:t>nviro</w:t>
      </w:r>
      <w:r w:rsidRPr="00944ED7">
        <w:rPr>
          <w:rFonts w:asciiTheme="majorHAnsi" w:hAnsiTheme="majorHAnsi"/>
          <w:sz w:val="24"/>
          <w:szCs w:val="24"/>
        </w:rPr>
        <w:t>nmentál</w:t>
      </w:r>
      <w:r w:rsidR="009E5462" w:rsidRPr="00944ED7">
        <w:rPr>
          <w:rFonts w:asciiTheme="majorHAnsi" w:hAnsiTheme="majorHAnsi"/>
          <w:sz w:val="24"/>
          <w:szCs w:val="24"/>
        </w:rPr>
        <w:t>ní výchova – chráněná krajinn</w:t>
      </w:r>
      <w:r w:rsidR="00A272F9">
        <w:rPr>
          <w:rFonts w:asciiTheme="majorHAnsi" w:hAnsiTheme="majorHAnsi"/>
          <w:sz w:val="24"/>
          <w:szCs w:val="24"/>
        </w:rPr>
        <w:t xml:space="preserve">á oblast Poodří, rybníky, řeka </w:t>
      </w:r>
    </w:p>
    <w:p w:rsidR="009E5462" w:rsidRDefault="009E5462" w:rsidP="00B61AD8">
      <w:pPr>
        <w:spacing w:line="240" w:lineRule="auto"/>
        <w:jc w:val="both"/>
        <w:rPr>
          <w:rFonts w:asciiTheme="majorHAnsi" w:hAnsiTheme="majorHAnsi"/>
          <w:sz w:val="24"/>
          <w:szCs w:val="24"/>
        </w:rPr>
      </w:pPr>
      <w:r w:rsidRPr="00944ED7">
        <w:rPr>
          <w:rFonts w:asciiTheme="majorHAnsi" w:hAnsiTheme="majorHAnsi"/>
          <w:sz w:val="24"/>
          <w:szCs w:val="24"/>
        </w:rPr>
        <w:t>– zdravý</w:t>
      </w:r>
      <w:r w:rsidR="00A272F9">
        <w:rPr>
          <w:rFonts w:asciiTheme="majorHAnsi" w:hAnsiTheme="majorHAnsi"/>
          <w:sz w:val="24"/>
          <w:szCs w:val="24"/>
        </w:rPr>
        <w:t xml:space="preserve"> životní styl - prevence </w:t>
      </w:r>
    </w:p>
    <w:p w:rsidR="00A272F9" w:rsidRPr="00944ED7" w:rsidRDefault="00A272F9" w:rsidP="00B61AD8">
      <w:pPr>
        <w:spacing w:line="240" w:lineRule="auto"/>
        <w:jc w:val="both"/>
        <w:rPr>
          <w:rFonts w:asciiTheme="majorHAnsi" w:hAnsiTheme="majorHAnsi"/>
          <w:sz w:val="24"/>
          <w:szCs w:val="24"/>
        </w:rPr>
      </w:pPr>
      <w:r>
        <w:rPr>
          <w:rFonts w:asciiTheme="majorHAnsi" w:hAnsiTheme="majorHAnsi"/>
          <w:sz w:val="24"/>
          <w:szCs w:val="24"/>
        </w:rPr>
        <w:t>- logopedická prevence</w:t>
      </w:r>
    </w:p>
    <w:p w:rsidR="00B4284A"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oslavy, výročí</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hra na flétnu</w:t>
      </w:r>
    </w:p>
    <w:p w:rsidR="00616499" w:rsidRPr="00944ED7" w:rsidRDefault="003E1252" w:rsidP="00B61AD8">
      <w:pPr>
        <w:spacing w:line="240" w:lineRule="auto"/>
        <w:jc w:val="both"/>
        <w:rPr>
          <w:rFonts w:asciiTheme="majorHAnsi" w:hAnsiTheme="majorHAnsi"/>
          <w:sz w:val="24"/>
          <w:szCs w:val="24"/>
        </w:rPr>
      </w:pPr>
      <w:r w:rsidRPr="00944ED7">
        <w:rPr>
          <w:rFonts w:asciiTheme="majorHAnsi" w:hAnsiTheme="majorHAnsi"/>
          <w:color w:val="FF0000"/>
          <w:sz w:val="24"/>
          <w:szCs w:val="24"/>
        </w:rPr>
        <w:t>-</w:t>
      </w:r>
      <w:r w:rsidRPr="00944ED7">
        <w:rPr>
          <w:rFonts w:asciiTheme="majorHAnsi" w:hAnsiTheme="majorHAnsi"/>
          <w:sz w:val="24"/>
          <w:szCs w:val="24"/>
        </w:rPr>
        <w:t xml:space="preserve"> </w:t>
      </w:r>
      <w:r w:rsidR="00616499" w:rsidRPr="00944ED7">
        <w:rPr>
          <w:rFonts w:asciiTheme="majorHAnsi" w:hAnsiTheme="majorHAnsi"/>
          <w:sz w:val="24"/>
          <w:szCs w:val="24"/>
        </w:rPr>
        <w:t>alternativní cvičení –</w:t>
      </w:r>
      <w:r w:rsidR="00790B5B" w:rsidRPr="00944ED7">
        <w:rPr>
          <w:rFonts w:asciiTheme="majorHAnsi" w:hAnsiTheme="majorHAnsi"/>
          <w:sz w:val="24"/>
          <w:szCs w:val="24"/>
        </w:rPr>
        <w:t xml:space="preserve"> jó</w:t>
      </w:r>
      <w:r w:rsidR="00616499" w:rsidRPr="00944ED7">
        <w:rPr>
          <w:rFonts w:asciiTheme="majorHAnsi" w:hAnsiTheme="majorHAnsi"/>
          <w:sz w:val="24"/>
          <w:szCs w:val="24"/>
        </w:rPr>
        <w:t>ga</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zpívání ve sborečku – TRALALÁČEK</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divadelní představení pro veřejnost</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Vánoce, Velikonoce</w:t>
      </w:r>
    </w:p>
    <w:p w:rsidR="00616499"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základní škola</w:t>
      </w:r>
      <w:r w:rsidR="00A272F9">
        <w:rPr>
          <w:rFonts w:asciiTheme="majorHAnsi" w:hAnsiTheme="majorHAnsi"/>
          <w:sz w:val="24"/>
          <w:szCs w:val="24"/>
        </w:rPr>
        <w:t xml:space="preserve"> </w:t>
      </w:r>
    </w:p>
    <w:p w:rsidR="00172579" w:rsidRPr="00944ED7" w:rsidRDefault="001C6D25" w:rsidP="00B61AD8">
      <w:pPr>
        <w:spacing w:line="240" w:lineRule="auto"/>
        <w:jc w:val="both"/>
        <w:rPr>
          <w:rFonts w:asciiTheme="majorHAnsi" w:hAnsiTheme="majorHAnsi"/>
          <w:sz w:val="24"/>
          <w:szCs w:val="24"/>
        </w:rPr>
      </w:pPr>
      <w:r>
        <w:rPr>
          <w:rFonts w:asciiTheme="majorHAnsi" w:hAnsiTheme="majorHAnsi"/>
          <w:sz w:val="24"/>
          <w:szCs w:val="24"/>
        </w:rPr>
        <w:t>(Učitel zpracuje v TVP)</w:t>
      </w:r>
    </w:p>
    <w:p w:rsidR="00A96582" w:rsidRPr="00944ED7" w:rsidRDefault="00A96582" w:rsidP="00B61AD8">
      <w:pPr>
        <w:spacing w:line="240" w:lineRule="auto"/>
        <w:jc w:val="both"/>
        <w:rPr>
          <w:rFonts w:asciiTheme="majorHAnsi" w:hAnsiTheme="majorHAnsi"/>
          <w:sz w:val="24"/>
          <w:szCs w:val="24"/>
        </w:rPr>
      </w:pPr>
    </w:p>
    <w:p w:rsidR="00B3078B" w:rsidRDefault="00B3078B" w:rsidP="00B61AD8">
      <w:pPr>
        <w:spacing w:line="240" w:lineRule="auto"/>
        <w:jc w:val="both"/>
        <w:rPr>
          <w:rFonts w:asciiTheme="majorHAnsi" w:hAnsiTheme="majorHAnsi"/>
          <w:b/>
          <w:sz w:val="24"/>
          <w:szCs w:val="24"/>
        </w:rPr>
      </w:pPr>
    </w:p>
    <w:p w:rsidR="00616499" w:rsidRPr="00944ED7" w:rsidRDefault="00616499" w:rsidP="00B61AD8">
      <w:pPr>
        <w:spacing w:line="240" w:lineRule="auto"/>
        <w:jc w:val="both"/>
        <w:rPr>
          <w:rFonts w:asciiTheme="majorHAnsi" w:hAnsiTheme="majorHAnsi"/>
          <w:b/>
          <w:sz w:val="24"/>
          <w:szCs w:val="24"/>
        </w:rPr>
      </w:pPr>
      <w:r w:rsidRPr="00944ED7">
        <w:rPr>
          <w:rFonts w:asciiTheme="majorHAnsi" w:hAnsiTheme="majorHAnsi"/>
          <w:b/>
          <w:sz w:val="24"/>
          <w:szCs w:val="24"/>
        </w:rPr>
        <w:lastRenderedPageBreak/>
        <w:t>Charakteristika projektu:</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1. Brát ohled na aktualizaci dětské potřeby aktivního střetávání se světem, získávání nových zkušeností a poznatků.</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2. Komplexnější, celistvé poznávání.</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3. Brát ohled na aktivní </w:t>
      </w:r>
      <w:r w:rsidR="0022528F">
        <w:rPr>
          <w:rFonts w:asciiTheme="majorHAnsi" w:hAnsiTheme="majorHAnsi"/>
          <w:sz w:val="24"/>
          <w:szCs w:val="24"/>
        </w:rPr>
        <w:t>zapojení všech dětí, kde učitel</w:t>
      </w:r>
      <w:r w:rsidRPr="00944ED7">
        <w:rPr>
          <w:rFonts w:asciiTheme="majorHAnsi" w:hAnsiTheme="majorHAnsi"/>
          <w:sz w:val="24"/>
          <w:szCs w:val="24"/>
        </w:rPr>
        <w:t xml:space="preserve"> je rádcem, konzultantem, kdy děti částečně přebírají řídící aktivity a učí se učit.</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4. Směřovat činnosti co nejvíce k praktickému životu.</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5. Brát ohled na rozvoj sociálních vlastností jedince – sociability, sociální učení ve skupině předškolních dětí, týmovou práci – komunikovat mezi sebou, dohodnout se, kooperovat, tolerovat odlišnosti druhého.</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6. Brát ohled na integraci – propojení se širším okolím (škola, rodina, obec, propojení projektu dvou škol apod.)</w:t>
      </w:r>
    </w:p>
    <w:p w:rsidR="00A96582"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7. Vracet škole a dítěti skutečný prožitek a pozitivní vztah k poznávání, zahrnovat i dokumentaci (výrobky dětí, výk</w:t>
      </w:r>
      <w:r w:rsidR="005B2B69">
        <w:rPr>
          <w:rFonts w:asciiTheme="majorHAnsi" w:hAnsiTheme="majorHAnsi"/>
          <w:sz w:val="24"/>
          <w:szCs w:val="24"/>
        </w:rPr>
        <w:t>resy, foto, video, mapy apod.)</w:t>
      </w:r>
    </w:p>
    <w:p w:rsidR="00616499" w:rsidRPr="00944ED7" w:rsidRDefault="00616499" w:rsidP="00B61AD8">
      <w:pPr>
        <w:spacing w:line="240" w:lineRule="auto"/>
        <w:jc w:val="both"/>
        <w:rPr>
          <w:rFonts w:asciiTheme="majorHAnsi" w:hAnsiTheme="majorHAnsi"/>
          <w:b/>
          <w:sz w:val="24"/>
          <w:szCs w:val="24"/>
        </w:rPr>
      </w:pPr>
      <w:r w:rsidRPr="00944ED7">
        <w:rPr>
          <w:rFonts w:asciiTheme="majorHAnsi" w:hAnsiTheme="majorHAnsi"/>
          <w:b/>
          <w:sz w:val="24"/>
          <w:szCs w:val="24"/>
        </w:rPr>
        <w:t>Struktura projektu:</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1. Zvolíme téma projektu</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2. Analyzujeme výchozí situaci</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3. Zvážíme zdroje informací</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4. Určíme délku trvání projektu</w:t>
      </w:r>
    </w:p>
    <w:p w:rsidR="00616499" w:rsidRPr="00944ED7" w:rsidRDefault="00616499" w:rsidP="00B61AD8">
      <w:pPr>
        <w:spacing w:line="240" w:lineRule="auto"/>
        <w:jc w:val="both"/>
        <w:rPr>
          <w:rFonts w:asciiTheme="majorHAnsi" w:hAnsiTheme="majorHAnsi"/>
          <w:sz w:val="24"/>
          <w:szCs w:val="24"/>
        </w:rPr>
      </w:pPr>
      <w:r w:rsidRPr="00944ED7">
        <w:rPr>
          <w:rFonts w:asciiTheme="majorHAnsi" w:hAnsiTheme="majorHAnsi"/>
          <w:sz w:val="24"/>
          <w:szCs w:val="24"/>
        </w:rPr>
        <w:t>5. Téma i cíle projektu zveřejníme</w:t>
      </w:r>
    </w:p>
    <w:p w:rsidR="001D210E" w:rsidRDefault="005B2B69" w:rsidP="00B61AD8">
      <w:pPr>
        <w:spacing w:line="240" w:lineRule="auto"/>
        <w:jc w:val="both"/>
        <w:rPr>
          <w:rFonts w:asciiTheme="majorHAnsi" w:hAnsiTheme="majorHAnsi"/>
          <w:sz w:val="24"/>
          <w:szCs w:val="24"/>
        </w:rPr>
      </w:pPr>
      <w:r>
        <w:rPr>
          <w:rFonts w:asciiTheme="majorHAnsi" w:hAnsiTheme="majorHAnsi"/>
          <w:sz w:val="24"/>
          <w:szCs w:val="24"/>
        </w:rPr>
        <w:t>6. Vyhodnotím</w:t>
      </w:r>
      <w:r w:rsidR="0022528F">
        <w:rPr>
          <w:rFonts w:asciiTheme="majorHAnsi" w:hAnsiTheme="majorHAnsi"/>
          <w:sz w:val="24"/>
          <w:szCs w:val="24"/>
        </w:rPr>
        <w:t>e</w:t>
      </w:r>
    </w:p>
    <w:p w:rsidR="00172579" w:rsidRPr="00944ED7" w:rsidRDefault="00172579" w:rsidP="00B61AD8">
      <w:pPr>
        <w:spacing w:line="240" w:lineRule="auto"/>
        <w:jc w:val="both"/>
        <w:rPr>
          <w:rFonts w:asciiTheme="majorHAnsi" w:hAnsiTheme="majorHAnsi"/>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825FBF" w:rsidRDefault="00825FBF" w:rsidP="00B61AD8">
      <w:pPr>
        <w:spacing w:line="240" w:lineRule="auto"/>
        <w:jc w:val="both"/>
        <w:rPr>
          <w:rFonts w:asciiTheme="majorHAnsi" w:hAnsiTheme="majorHAnsi"/>
          <w:b/>
          <w:sz w:val="24"/>
          <w:szCs w:val="24"/>
        </w:rPr>
      </w:pPr>
    </w:p>
    <w:p w:rsidR="00686C5B" w:rsidRDefault="00686C5B" w:rsidP="00825FBF">
      <w:pPr>
        <w:pStyle w:val="Nadpis2"/>
        <w:spacing w:line="240" w:lineRule="auto"/>
        <w:rPr>
          <w:rFonts w:eastAsiaTheme="minorHAnsi" w:cstheme="minorBidi"/>
          <w:bCs w:val="0"/>
          <w:color w:val="auto"/>
          <w:sz w:val="24"/>
          <w:szCs w:val="24"/>
        </w:rPr>
      </w:pPr>
      <w:bookmarkStart w:id="28" w:name="_Toc146626218"/>
    </w:p>
    <w:p w:rsidR="00825FBF" w:rsidRPr="00825FBF" w:rsidRDefault="00825FBF" w:rsidP="00825FBF">
      <w:pPr>
        <w:pStyle w:val="Nadpis2"/>
        <w:spacing w:line="240" w:lineRule="auto"/>
        <w:rPr>
          <w:color w:val="auto"/>
          <w:sz w:val="24"/>
          <w:szCs w:val="24"/>
        </w:rPr>
      </w:pPr>
      <w:r w:rsidRPr="00430A37">
        <w:rPr>
          <w:color w:val="auto"/>
          <w:sz w:val="24"/>
          <w:szCs w:val="24"/>
        </w:rPr>
        <w:t>5. 6. Pravidla pro auto-evaluaci a evaluaci školy</w:t>
      </w:r>
      <w:bookmarkEnd w:id="28"/>
      <w:r w:rsidRPr="00430A37">
        <w:rPr>
          <w:color w:val="auto"/>
          <w:sz w:val="24"/>
          <w:szCs w:val="24"/>
        </w:rPr>
        <w:t xml:space="preserve"> </w:t>
      </w:r>
      <w:r>
        <w:rPr>
          <w:b w:val="0"/>
          <w:sz w:val="24"/>
          <w:szCs w:val="24"/>
        </w:rPr>
        <w:tab/>
      </w:r>
      <w:r>
        <w:rPr>
          <w:b w:val="0"/>
          <w:sz w:val="24"/>
          <w:szCs w:val="24"/>
        </w:rPr>
        <w:tab/>
      </w:r>
    </w:p>
    <w:tbl>
      <w:tblPr>
        <w:tblpPr w:leftFromText="141" w:rightFromText="141" w:vertAnchor="text" w:horzAnchor="margin" w:tblpY="369"/>
        <w:tblW w:w="9723" w:type="dxa"/>
        <w:tblLayout w:type="fixed"/>
        <w:tblCellMar>
          <w:top w:w="55" w:type="dxa"/>
          <w:left w:w="55" w:type="dxa"/>
          <w:bottom w:w="55" w:type="dxa"/>
          <w:right w:w="55" w:type="dxa"/>
        </w:tblCellMar>
        <w:tblLook w:val="0000" w:firstRow="0" w:lastRow="0" w:firstColumn="0" w:lastColumn="0" w:noHBand="0" w:noVBand="0"/>
      </w:tblPr>
      <w:tblGrid>
        <w:gridCol w:w="2979"/>
        <w:gridCol w:w="2510"/>
        <w:gridCol w:w="2061"/>
        <w:gridCol w:w="1250"/>
        <w:gridCol w:w="923"/>
      </w:tblGrid>
      <w:tr w:rsidR="00825FBF" w:rsidRPr="001B29A9" w:rsidTr="00825FBF">
        <w:trPr>
          <w:trHeight w:val="277"/>
        </w:trPr>
        <w:tc>
          <w:tcPr>
            <w:tcW w:w="2979" w:type="dxa"/>
            <w:tcBorders>
              <w:top w:val="single" w:sz="4" w:space="0" w:color="000000"/>
              <w:left w:val="single" w:sz="4" w:space="0" w:color="000000"/>
              <w:bottom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 xml:space="preserve">Oblasti </w:t>
            </w:r>
            <w:proofErr w:type="spellStart"/>
            <w:r w:rsidRPr="001B29A9">
              <w:rPr>
                <w:rFonts w:ascii="Times New Roman" w:eastAsia="Songti SC" w:hAnsi="Times New Roman" w:cs="Arial"/>
                <w:i/>
                <w:iCs/>
                <w:kern w:val="2"/>
                <w:sz w:val="18"/>
                <w:szCs w:val="18"/>
                <w:lang w:eastAsia="zh-CN" w:bidi="hi-IN"/>
              </w:rPr>
              <w:t>autoevaluace</w:t>
            </w:r>
            <w:proofErr w:type="spellEnd"/>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color w:val="2A6099"/>
                <w:kern w:val="2"/>
                <w:sz w:val="18"/>
                <w:szCs w:val="18"/>
                <w:lang w:eastAsia="zh-CN" w:bidi="hi-IN"/>
              </w:rPr>
            </w:pPr>
            <w:r w:rsidRPr="001B29A9">
              <w:rPr>
                <w:rFonts w:ascii="Times New Roman" w:eastAsia="Songti SC" w:hAnsi="Times New Roman" w:cs="Arial"/>
                <w:i/>
                <w:iCs/>
                <w:color w:val="2A6099"/>
                <w:kern w:val="2"/>
                <w:sz w:val="18"/>
                <w:szCs w:val="18"/>
                <w:lang w:eastAsia="zh-CN" w:bidi="hi-IN"/>
              </w:rPr>
              <w:t>(co se bude sledovat)</w:t>
            </w:r>
          </w:p>
        </w:tc>
        <w:tc>
          <w:tcPr>
            <w:tcW w:w="2510" w:type="dxa"/>
            <w:tcBorders>
              <w:top w:val="single" w:sz="4" w:space="0" w:color="000000"/>
              <w:left w:val="single" w:sz="4" w:space="0" w:color="000000"/>
              <w:bottom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 xml:space="preserve">Oblasti </w:t>
            </w:r>
            <w:proofErr w:type="spellStart"/>
            <w:r w:rsidRPr="001B29A9">
              <w:rPr>
                <w:rFonts w:ascii="Times New Roman" w:eastAsia="Songti SC" w:hAnsi="Times New Roman" w:cs="Arial"/>
                <w:i/>
                <w:iCs/>
                <w:kern w:val="2"/>
                <w:sz w:val="18"/>
                <w:szCs w:val="18"/>
                <w:lang w:eastAsia="zh-CN" w:bidi="hi-IN"/>
              </w:rPr>
              <w:t>autoevaluace</w:t>
            </w:r>
            <w:proofErr w:type="spellEnd"/>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(metody a techniky)</w:t>
            </w:r>
          </w:p>
        </w:tc>
        <w:tc>
          <w:tcPr>
            <w:tcW w:w="2061" w:type="dxa"/>
            <w:tcBorders>
              <w:top w:val="single" w:sz="4" w:space="0" w:color="000000"/>
              <w:left w:val="single" w:sz="4" w:space="0" w:color="000000"/>
              <w:bottom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Časový plán</w:t>
            </w:r>
          </w:p>
        </w:tc>
        <w:tc>
          <w:tcPr>
            <w:tcW w:w="1250" w:type="dxa"/>
            <w:tcBorders>
              <w:top w:val="single" w:sz="4" w:space="0" w:color="000000"/>
              <w:left w:val="single" w:sz="4" w:space="0" w:color="000000"/>
              <w:bottom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Odpovědnost učitelů</w:t>
            </w:r>
          </w:p>
        </w:tc>
        <w:tc>
          <w:tcPr>
            <w:tcW w:w="923" w:type="dxa"/>
            <w:tcBorders>
              <w:top w:val="single" w:sz="4" w:space="0" w:color="000000"/>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i/>
                <w:iCs/>
                <w:kern w:val="2"/>
                <w:sz w:val="18"/>
                <w:szCs w:val="18"/>
                <w:lang w:eastAsia="zh-CN" w:bidi="hi-IN"/>
              </w:rPr>
            </w:pPr>
            <w:r w:rsidRPr="001B29A9">
              <w:rPr>
                <w:rFonts w:ascii="Times New Roman" w:eastAsia="Songti SC" w:hAnsi="Times New Roman" w:cs="Arial"/>
                <w:i/>
                <w:iCs/>
                <w:kern w:val="2"/>
                <w:sz w:val="18"/>
                <w:szCs w:val="18"/>
                <w:lang w:eastAsia="zh-CN" w:bidi="hi-IN"/>
              </w:rPr>
              <w:t>Poznámky</w:t>
            </w:r>
          </w:p>
        </w:tc>
      </w:tr>
      <w:tr w:rsidR="00825FBF" w:rsidRPr="001B29A9" w:rsidTr="00825FBF">
        <w:trPr>
          <w:trHeight w:val="168"/>
        </w:trPr>
        <w:tc>
          <w:tcPr>
            <w:tcW w:w="2979"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170" w:after="0" w:line="240" w:lineRule="auto"/>
              <w:jc w:val="center"/>
              <w:rPr>
                <w:rFonts w:ascii="Times New Roman" w:eastAsia="Songti SC" w:hAnsi="Times New Roman" w:cs="Arial"/>
                <w:kern w:val="2"/>
                <w:sz w:val="21"/>
                <w:szCs w:val="21"/>
                <w:lang w:eastAsia="zh-CN" w:bidi="hi-IN"/>
              </w:rPr>
            </w:pPr>
            <w:r w:rsidRPr="001B29A9">
              <w:rPr>
                <w:rFonts w:ascii="Times New Roman" w:eastAsia="Songti SC" w:hAnsi="Times New Roman" w:cs="Arial"/>
                <w:b/>
                <w:bCs/>
                <w:kern w:val="2"/>
                <w:sz w:val="21"/>
                <w:szCs w:val="21"/>
                <w:u w:val="single"/>
                <w:lang w:eastAsia="zh-CN" w:bidi="hi-IN"/>
              </w:rPr>
              <w:t>Soulad ŠVP (TVP) s RVP PV</w:t>
            </w:r>
          </w:p>
          <w:p w:rsidR="00825FBF" w:rsidRPr="001B29A9" w:rsidRDefault="00825FBF" w:rsidP="00825FBF">
            <w:pPr>
              <w:widowControl w:val="0"/>
              <w:suppressAutoHyphens/>
              <w:spacing w:before="57" w:after="0" w:line="240" w:lineRule="auto"/>
              <w:jc w:val="center"/>
              <w:rPr>
                <w:rFonts w:ascii="Times New Roman" w:eastAsia="Songti SC" w:hAnsi="Times New Roman" w:cs="Arial"/>
                <w:color w:val="2A6099"/>
                <w:kern w:val="2"/>
                <w:sz w:val="18"/>
                <w:szCs w:val="18"/>
                <w:lang w:eastAsia="zh-CN" w:bidi="hi-IN"/>
              </w:rPr>
            </w:pPr>
            <w:r w:rsidRPr="00275F61">
              <w:rPr>
                <w:rFonts w:ascii="Times New Roman" w:eastAsia="Songti SC" w:hAnsi="Times New Roman" w:cs="Arial"/>
                <w:i/>
                <w:iCs/>
                <w:kern w:val="2"/>
                <w:sz w:val="18"/>
                <w:szCs w:val="18"/>
                <w:lang w:eastAsia="zh-CN" w:bidi="hi-IN"/>
              </w:rPr>
              <w:t>Hodnotíme, zda náš vzdělávací program odpovídá požadavkům Rámcového vzdělávacího programu pro předškolní vzdělávání.</w:t>
            </w:r>
          </w:p>
        </w:tc>
        <w:tc>
          <w:tcPr>
            <w:tcW w:w="251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170"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o evaluaci ŠVP</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porovnávání textu ŠVP</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p>
          <w:p w:rsidR="00825FBF" w:rsidRPr="001B29A9" w:rsidRDefault="00825FBF" w:rsidP="00825FBF">
            <w:pPr>
              <w:widowControl w:val="0"/>
              <w:suppressLineNumbers/>
              <w:suppressAutoHyphens/>
              <w:spacing w:after="0" w:line="240" w:lineRule="auto"/>
              <w:jc w:val="center"/>
              <w:rPr>
                <w:rFonts w:ascii="Times New Roman" w:eastAsia="Songti SC" w:hAnsi="Times New Roman" w:cs="Arial"/>
                <w:kern w:val="2"/>
                <w:sz w:val="20"/>
                <w:szCs w:val="20"/>
                <w:lang w:eastAsia="zh-CN" w:bidi="hi-IN"/>
              </w:rPr>
            </w:pPr>
          </w:p>
        </w:tc>
        <w:tc>
          <w:tcPr>
            <w:tcW w:w="2061"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170"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- 1x ročně</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v případě legislativní či zásadní změny v MŠ</w:t>
            </w:r>
          </w:p>
        </w:tc>
        <w:tc>
          <w:tcPr>
            <w:tcW w:w="125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170"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vedoucí učitelka</w:t>
            </w:r>
            <w:r w:rsidR="007075F2">
              <w:rPr>
                <w:rFonts w:ascii="Times New Roman" w:eastAsia="Songti SC" w:hAnsi="Times New Roman" w:cs="Arial"/>
                <w:kern w:val="2"/>
                <w:sz w:val="20"/>
                <w:szCs w:val="20"/>
                <w:lang w:eastAsia="zh-CN" w:bidi="hi-IN"/>
              </w:rPr>
              <w:t xml:space="preserve"> a její zástupkyně</w:t>
            </w:r>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r>
      <w:tr w:rsidR="00825FBF" w:rsidRPr="001B29A9" w:rsidTr="00825FBF">
        <w:trPr>
          <w:trHeight w:val="1137"/>
        </w:trPr>
        <w:tc>
          <w:tcPr>
            <w:tcW w:w="2979"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170" w:after="0" w:line="240" w:lineRule="auto"/>
              <w:jc w:val="center"/>
              <w:rPr>
                <w:rFonts w:ascii="Times New Roman" w:eastAsia="Songti SC" w:hAnsi="Times New Roman" w:cs="Arial"/>
                <w:b/>
                <w:bCs/>
                <w:kern w:val="2"/>
                <w:sz w:val="21"/>
                <w:szCs w:val="21"/>
                <w:u w:val="single"/>
                <w:lang w:eastAsia="zh-CN" w:bidi="hi-IN"/>
              </w:rPr>
            </w:pPr>
            <w:r w:rsidRPr="001B29A9">
              <w:rPr>
                <w:rFonts w:ascii="Times New Roman" w:eastAsia="Songti SC" w:hAnsi="Times New Roman" w:cs="Arial"/>
                <w:b/>
                <w:bCs/>
                <w:kern w:val="2"/>
                <w:sz w:val="21"/>
                <w:szCs w:val="21"/>
                <w:u w:val="single"/>
                <w:lang w:eastAsia="zh-CN" w:bidi="hi-IN"/>
              </w:rPr>
              <w:t>Plnění cílů ŠVP (TVP)</w:t>
            </w:r>
          </w:p>
          <w:p w:rsidR="00825FBF" w:rsidRPr="001B29A9" w:rsidRDefault="00825FBF" w:rsidP="00825FBF">
            <w:pPr>
              <w:widowControl w:val="0"/>
              <w:suppressAutoHyphens/>
              <w:spacing w:before="57" w:after="0" w:line="240" w:lineRule="auto"/>
              <w:jc w:val="center"/>
              <w:rPr>
                <w:rFonts w:ascii="Times New Roman" w:eastAsia="Songti SC" w:hAnsi="Times New Roman" w:cs="Arial"/>
                <w:color w:val="2A6099"/>
                <w:kern w:val="2"/>
                <w:sz w:val="18"/>
                <w:szCs w:val="18"/>
                <w:lang w:eastAsia="zh-CN" w:bidi="hi-IN"/>
              </w:rPr>
            </w:pPr>
            <w:r w:rsidRPr="00275F61">
              <w:rPr>
                <w:rFonts w:ascii="Times New Roman" w:eastAsia="Songti SC" w:hAnsi="Times New Roman" w:cs="Arial"/>
                <w:i/>
                <w:iCs/>
                <w:kern w:val="2"/>
                <w:sz w:val="18"/>
                <w:szCs w:val="18"/>
                <w:lang w:eastAsia="zh-CN" w:bidi="hi-IN"/>
              </w:rPr>
              <w:t xml:space="preserve">Sledujeme a vyhodnocujeme, zda jsou dosahovány stanovené cíle ŠVP. </w:t>
            </w:r>
            <w:r w:rsidRPr="00275F61">
              <w:rPr>
                <w:rFonts w:ascii="Times New Roman" w:eastAsia="Songti SC" w:hAnsi="Times New Roman" w:cs="Arial"/>
                <w:i/>
                <w:iCs/>
                <w:kern w:val="2"/>
                <w:sz w:val="18"/>
                <w:szCs w:val="18"/>
                <w:lang w:eastAsia="zh-CN" w:bidi="hi-IN"/>
              </w:rPr>
              <w:br/>
              <w:t>To znamená, že reflektujeme, zda se děti rozvíjejí v souladu se zamýšlenými vzdělávacími cíli.</w:t>
            </w:r>
          </w:p>
        </w:tc>
        <w:tc>
          <w:tcPr>
            <w:tcW w:w="2510" w:type="dxa"/>
            <w:tcBorders>
              <w:left w:val="single" w:sz="4" w:space="0" w:color="000000"/>
              <w:bottom w:val="single" w:sz="4" w:space="0" w:color="000000"/>
            </w:tcBorders>
          </w:tcPr>
          <w:p w:rsidR="00825FBF" w:rsidRPr="001B29A9" w:rsidRDefault="00825FBF" w:rsidP="00825FBF">
            <w:pPr>
              <w:widowControl w:val="0"/>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o závěrečné evaluaci</w:t>
            </w:r>
            <w:r w:rsidR="00686C5B">
              <w:rPr>
                <w:rFonts w:ascii="Times New Roman" w:eastAsia="Songti SC" w:hAnsi="Times New Roman" w:cs="Arial"/>
                <w:kern w:val="2"/>
                <w:sz w:val="20"/>
                <w:szCs w:val="20"/>
                <w:lang w:eastAsia="zh-CN" w:bidi="hi-IN"/>
              </w:rPr>
              <w:t xml:space="preserve"> integračních</w:t>
            </w:r>
            <w:r w:rsidRPr="001B29A9">
              <w:rPr>
                <w:rFonts w:ascii="Times New Roman" w:eastAsia="Songti SC" w:hAnsi="Times New Roman" w:cs="Arial"/>
                <w:kern w:val="2"/>
                <w:sz w:val="20"/>
                <w:szCs w:val="20"/>
                <w:lang w:eastAsia="zh-CN" w:bidi="hi-IN"/>
              </w:rPr>
              <w:t xml:space="preserve"> bloků</w:t>
            </w:r>
          </w:p>
          <w:p w:rsidR="00825FBF" w:rsidRPr="001B29A9" w:rsidRDefault="00825FBF" w:rsidP="00686C5B">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analýza vzdělávacího plánu včetn</w:t>
            </w:r>
            <w:r w:rsidR="00686C5B">
              <w:rPr>
                <w:rFonts w:ascii="Times New Roman" w:eastAsia="Songti SC" w:hAnsi="Times New Roman" w:cs="Arial"/>
                <w:kern w:val="2"/>
                <w:sz w:val="20"/>
                <w:szCs w:val="20"/>
                <w:lang w:eastAsia="zh-CN" w:bidi="hi-IN"/>
              </w:rPr>
              <w:t xml:space="preserve">ě doplňujících poznámek do ŠVP </w:t>
            </w:r>
          </w:p>
        </w:tc>
        <w:tc>
          <w:tcPr>
            <w:tcW w:w="2061" w:type="dxa"/>
            <w:tcBorders>
              <w:left w:val="single" w:sz="4" w:space="0" w:color="000000"/>
              <w:bottom w:val="single" w:sz="4" w:space="0" w:color="000000"/>
            </w:tcBorders>
          </w:tcPr>
          <w:p w:rsidR="00825FBF" w:rsidRPr="001B29A9" w:rsidRDefault="00825FBF" w:rsidP="00686C5B">
            <w:pPr>
              <w:widowControl w:val="0"/>
              <w:suppressLineNumbers/>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xml:space="preserve">- 4x ročně </w:t>
            </w:r>
            <w:r w:rsidRPr="001B29A9">
              <w:rPr>
                <w:rFonts w:ascii="Times New Roman" w:eastAsia="Songti SC" w:hAnsi="Times New Roman" w:cs="Arial"/>
                <w:kern w:val="2"/>
                <w:sz w:val="20"/>
                <w:szCs w:val="20"/>
                <w:lang w:eastAsia="zh-CN" w:bidi="hi-IN"/>
              </w:rPr>
              <w:br/>
              <w:t xml:space="preserve">- vždy po ukončení </w:t>
            </w:r>
            <w:r w:rsidR="00686C5B">
              <w:rPr>
                <w:rFonts w:ascii="Times New Roman" w:eastAsia="Songti SC" w:hAnsi="Times New Roman" w:cs="Arial"/>
                <w:kern w:val="2"/>
                <w:sz w:val="20"/>
                <w:szCs w:val="20"/>
                <w:lang w:eastAsia="zh-CN" w:bidi="hi-IN"/>
              </w:rPr>
              <w:t xml:space="preserve">integračního </w:t>
            </w:r>
            <w:r w:rsidRPr="001B29A9">
              <w:rPr>
                <w:rFonts w:ascii="Times New Roman" w:eastAsia="Songti SC" w:hAnsi="Times New Roman" w:cs="Arial"/>
                <w:kern w:val="2"/>
                <w:sz w:val="20"/>
                <w:szCs w:val="20"/>
                <w:lang w:eastAsia="zh-CN" w:bidi="hi-IN"/>
              </w:rPr>
              <w:t>bloku</w:t>
            </w:r>
          </w:p>
        </w:tc>
        <w:tc>
          <w:tcPr>
            <w:tcW w:w="125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učitelky</w:t>
            </w:r>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r>
      <w:tr w:rsidR="00825FBF" w:rsidRPr="001B29A9" w:rsidTr="00825FBF">
        <w:trPr>
          <w:trHeight w:val="1268"/>
        </w:trPr>
        <w:tc>
          <w:tcPr>
            <w:tcW w:w="2979" w:type="dxa"/>
            <w:tcBorders>
              <w:left w:val="single" w:sz="4" w:space="0" w:color="000000"/>
              <w:bottom w:val="single" w:sz="4" w:space="0" w:color="000000"/>
            </w:tcBorders>
          </w:tcPr>
          <w:p w:rsidR="00825FBF" w:rsidRPr="001B29A9" w:rsidRDefault="00825FBF" w:rsidP="00825FBF">
            <w:pPr>
              <w:widowControl w:val="0"/>
              <w:suppressAutoHyphens/>
              <w:spacing w:before="170" w:after="0" w:line="240" w:lineRule="auto"/>
              <w:jc w:val="center"/>
              <w:rPr>
                <w:rFonts w:ascii="Times New Roman" w:eastAsia="Songti SC" w:hAnsi="Times New Roman" w:cs="Arial"/>
                <w:b/>
                <w:bCs/>
                <w:kern w:val="2"/>
                <w:sz w:val="21"/>
                <w:szCs w:val="21"/>
                <w:u w:val="single"/>
                <w:lang w:eastAsia="zh-CN" w:bidi="hi-IN"/>
              </w:rPr>
            </w:pPr>
            <w:r w:rsidRPr="001B29A9">
              <w:rPr>
                <w:rFonts w:ascii="Times New Roman" w:eastAsia="Songti SC" w:hAnsi="Times New Roman" w:cs="Arial"/>
                <w:b/>
                <w:bCs/>
                <w:kern w:val="2"/>
                <w:sz w:val="21"/>
                <w:szCs w:val="21"/>
                <w:u w:val="single"/>
                <w:lang w:eastAsia="zh-CN" w:bidi="hi-IN"/>
              </w:rPr>
              <w:t xml:space="preserve">Způsob zpracování a realizace obsahu vzdělávání </w:t>
            </w:r>
            <w:r w:rsidRPr="001B29A9">
              <w:rPr>
                <w:rFonts w:ascii="Times New Roman" w:eastAsia="Songti SC" w:hAnsi="Times New Roman" w:cs="Arial"/>
                <w:b/>
                <w:bCs/>
                <w:kern w:val="2"/>
                <w:sz w:val="21"/>
                <w:szCs w:val="21"/>
                <w:u w:val="single"/>
                <w:lang w:eastAsia="zh-CN" w:bidi="hi-IN"/>
              </w:rPr>
              <w:br/>
            </w:r>
            <w:r w:rsidRPr="001B29A9">
              <w:rPr>
                <w:rFonts w:ascii="Times New Roman" w:eastAsia="Songti SC" w:hAnsi="Times New Roman" w:cs="Arial"/>
                <w:kern w:val="2"/>
                <w:sz w:val="21"/>
                <w:szCs w:val="21"/>
                <w:lang w:eastAsia="zh-CN" w:bidi="hi-IN"/>
              </w:rPr>
              <w:t>(zpracování a realizace integrovaných bloků)</w:t>
            </w:r>
          </w:p>
          <w:p w:rsidR="00825FBF" w:rsidRPr="001B29A9" w:rsidRDefault="00825FBF" w:rsidP="00825FBF">
            <w:pPr>
              <w:widowControl w:val="0"/>
              <w:suppressAutoHyphens/>
              <w:spacing w:before="57" w:after="0" w:line="240" w:lineRule="auto"/>
              <w:jc w:val="center"/>
              <w:rPr>
                <w:rFonts w:ascii="Times New Roman" w:eastAsia="Songti SC" w:hAnsi="Times New Roman" w:cs="Arial"/>
                <w:color w:val="2A6099"/>
                <w:kern w:val="2"/>
                <w:sz w:val="18"/>
                <w:szCs w:val="18"/>
                <w:lang w:eastAsia="zh-CN" w:bidi="hi-IN"/>
              </w:rPr>
            </w:pPr>
            <w:r w:rsidRPr="00686C5B">
              <w:rPr>
                <w:rFonts w:ascii="Times New Roman" w:eastAsia="Songti SC" w:hAnsi="Times New Roman" w:cs="Arial"/>
                <w:i/>
                <w:iCs/>
                <w:kern w:val="2"/>
                <w:sz w:val="18"/>
                <w:szCs w:val="18"/>
                <w:lang w:eastAsia="zh-CN" w:bidi="hi-IN"/>
              </w:rPr>
              <w:t>H</w:t>
            </w:r>
            <w:r w:rsidRPr="00275F61">
              <w:rPr>
                <w:rFonts w:ascii="Times New Roman" w:eastAsia="Songti SC" w:hAnsi="Times New Roman" w:cs="Arial"/>
                <w:i/>
                <w:iCs/>
                <w:kern w:val="2"/>
                <w:sz w:val="18"/>
                <w:szCs w:val="18"/>
                <w:lang w:eastAsia="zh-CN" w:bidi="hi-IN"/>
              </w:rPr>
              <w:t>odnotíme, zda jsou integrované bloky efektivně a kvalitně naplňovány a zda děti získávají potřebné dovednosti a znalosti.</w:t>
            </w:r>
          </w:p>
        </w:tc>
        <w:tc>
          <w:tcPr>
            <w:tcW w:w="2510" w:type="dxa"/>
            <w:tcBorders>
              <w:left w:val="single" w:sz="4" w:space="0" w:color="000000"/>
              <w:bottom w:val="single" w:sz="4" w:space="0" w:color="000000"/>
            </w:tcBorders>
          </w:tcPr>
          <w:p w:rsidR="00825FBF" w:rsidRPr="001B29A9" w:rsidRDefault="00686C5B" w:rsidP="00825FBF">
            <w:pPr>
              <w:widowControl w:val="0"/>
              <w:suppressAutoHyphens/>
              <w:spacing w:before="227" w:after="0" w:line="240" w:lineRule="auto"/>
              <w:jc w:val="center"/>
              <w:rPr>
                <w:rFonts w:ascii="Times New Roman" w:eastAsia="Songti SC" w:hAnsi="Times New Roman" w:cs="Arial"/>
                <w:kern w:val="2"/>
                <w:sz w:val="20"/>
                <w:szCs w:val="20"/>
                <w:lang w:eastAsia="zh-CN" w:bidi="hi-IN"/>
              </w:rPr>
            </w:pPr>
            <w:r>
              <w:rPr>
                <w:rFonts w:ascii="Times New Roman" w:eastAsia="Songti SC" w:hAnsi="Times New Roman" w:cs="Arial"/>
                <w:kern w:val="2"/>
                <w:sz w:val="20"/>
                <w:szCs w:val="20"/>
                <w:lang w:eastAsia="zh-CN" w:bidi="hi-IN"/>
              </w:rPr>
              <w:t>- analýza</w:t>
            </w:r>
            <w:r w:rsidR="00825FBF" w:rsidRPr="001B29A9">
              <w:rPr>
                <w:rFonts w:ascii="Times New Roman" w:eastAsia="Songti SC" w:hAnsi="Times New Roman" w:cs="Arial"/>
                <w:kern w:val="2"/>
                <w:sz w:val="20"/>
                <w:szCs w:val="20"/>
                <w:lang w:eastAsia="zh-CN" w:bidi="hi-IN"/>
              </w:rPr>
              <w:t xml:space="preserve"> </w:t>
            </w:r>
            <w:r>
              <w:rPr>
                <w:rFonts w:ascii="Times New Roman" w:eastAsia="Songti SC" w:hAnsi="Times New Roman" w:cs="Arial"/>
                <w:kern w:val="2"/>
                <w:sz w:val="20"/>
                <w:szCs w:val="20"/>
                <w:lang w:eastAsia="zh-CN" w:bidi="hi-IN"/>
              </w:rPr>
              <w:t xml:space="preserve">třídního </w:t>
            </w:r>
            <w:r w:rsidR="00825FBF" w:rsidRPr="001B29A9">
              <w:rPr>
                <w:rFonts w:ascii="Times New Roman" w:eastAsia="Songti SC" w:hAnsi="Times New Roman" w:cs="Arial"/>
                <w:kern w:val="2"/>
                <w:sz w:val="20"/>
                <w:szCs w:val="20"/>
                <w:lang w:eastAsia="zh-CN" w:bidi="hi-IN"/>
              </w:rPr>
              <w:t>vzdělávacího plánu</w:t>
            </w:r>
            <w:r>
              <w:rPr>
                <w:rFonts w:ascii="Times New Roman" w:eastAsia="Songti SC" w:hAnsi="Times New Roman" w:cs="Arial"/>
                <w:kern w:val="2"/>
                <w:sz w:val="20"/>
                <w:szCs w:val="20"/>
                <w:lang w:eastAsia="zh-CN" w:bidi="hi-IN"/>
              </w:rPr>
              <w:t xml:space="preserve"> (přesunutí činností, které je třeba nadále zdokonalovat) </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v třídní knize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pedagogické pozorování</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analýza prací dětí</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reflexe a diskuze</w:t>
            </w:r>
            <w:bookmarkStart w:id="29" w:name="_GoBack"/>
            <w:bookmarkEnd w:id="29"/>
          </w:p>
        </w:tc>
        <w:tc>
          <w:tcPr>
            <w:tcW w:w="2061" w:type="dxa"/>
            <w:tcBorders>
              <w:left w:val="single" w:sz="4" w:space="0" w:color="000000"/>
              <w:bottom w:val="single" w:sz="4" w:space="0" w:color="000000"/>
            </w:tcBorders>
          </w:tcPr>
          <w:p w:rsidR="007075F2" w:rsidRDefault="007075F2" w:rsidP="00825FBF">
            <w:pPr>
              <w:widowControl w:val="0"/>
              <w:suppressLineNumbers/>
              <w:suppressAutoHyphens/>
              <w:spacing w:before="227" w:after="0" w:line="240" w:lineRule="auto"/>
              <w:jc w:val="center"/>
              <w:rPr>
                <w:rFonts w:ascii="Times New Roman" w:eastAsia="Songti SC" w:hAnsi="Times New Roman" w:cs="Arial"/>
                <w:kern w:val="2"/>
                <w:sz w:val="20"/>
                <w:szCs w:val="20"/>
                <w:lang w:eastAsia="zh-CN" w:bidi="hi-IN"/>
              </w:rPr>
            </w:pPr>
            <w:r>
              <w:rPr>
                <w:rFonts w:ascii="Times New Roman" w:eastAsia="Songti SC" w:hAnsi="Times New Roman" w:cs="Arial"/>
                <w:kern w:val="2"/>
                <w:sz w:val="20"/>
                <w:szCs w:val="20"/>
                <w:lang w:eastAsia="zh-CN" w:bidi="hi-IN"/>
              </w:rPr>
              <w:t>-průběžně, celoročně</w:t>
            </w:r>
          </w:p>
          <w:p w:rsidR="00825FBF" w:rsidRPr="001B29A9" w:rsidRDefault="00825FBF" w:rsidP="00825FBF">
            <w:pPr>
              <w:widowControl w:val="0"/>
              <w:suppressLineNumbers/>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denně</w:t>
            </w:r>
          </w:p>
        </w:tc>
        <w:tc>
          <w:tcPr>
            <w:tcW w:w="125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učitelky</w:t>
            </w:r>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r>
      <w:tr w:rsidR="00825FBF" w:rsidRPr="001B29A9" w:rsidTr="00825FBF">
        <w:trPr>
          <w:trHeight w:val="1356"/>
        </w:trPr>
        <w:tc>
          <w:tcPr>
            <w:tcW w:w="2979" w:type="dxa"/>
            <w:tcBorders>
              <w:left w:val="single" w:sz="4" w:space="0" w:color="000000"/>
              <w:bottom w:val="single" w:sz="4" w:space="0" w:color="000000"/>
            </w:tcBorders>
          </w:tcPr>
          <w:p w:rsidR="00825FBF" w:rsidRPr="001B29A9" w:rsidRDefault="00825FBF" w:rsidP="00825FBF">
            <w:pPr>
              <w:widowControl w:val="0"/>
              <w:suppressAutoHyphens/>
              <w:spacing w:before="170" w:after="0" w:line="240" w:lineRule="auto"/>
              <w:jc w:val="center"/>
              <w:rPr>
                <w:rFonts w:ascii="Times New Roman" w:eastAsia="Songti SC" w:hAnsi="Times New Roman" w:cs="Arial"/>
                <w:b/>
                <w:bCs/>
                <w:kern w:val="2"/>
                <w:sz w:val="21"/>
                <w:szCs w:val="21"/>
                <w:u w:val="single"/>
                <w:lang w:eastAsia="zh-CN" w:bidi="hi-IN"/>
              </w:rPr>
            </w:pPr>
            <w:r w:rsidRPr="001B29A9">
              <w:rPr>
                <w:rFonts w:ascii="Times New Roman" w:eastAsia="Songti SC" w:hAnsi="Times New Roman" w:cs="Arial"/>
                <w:b/>
                <w:bCs/>
                <w:kern w:val="2"/>
                <w:sz w:val="21"/>
                <w:szCs w:val="21"/>
                <w:u w:val="single"/>
                <w:lang w:eastAsia="zh-CN" w:bidi="hi-IN"/>
              </w:rPr>
              <w:t xml:space="preserve">Práci učitelů </w:t>
            </w:r>
            <w:r w:rsidRPr="001B29A9">
              <w:rPr>
                <w:rFonts w:ascii="Times New Roman" w:eastAsia="Songti SC" w:hAnsi="Times New Roman" w:cs="Arial"/>
                <w:b/>
                <w:bCs/>
                <w:kern w:val="2"/>
                <w:sz w:val="21"/>
                <w:szCs w:val="21"/>
                <w:u w:val="single"/>
                <w:lang w:eastAsia="zh-CN" w:bidi="hi-IN"/>
              </w:rPr>
              <w:br/>
            </w:r>
            <w:r w:rsidRPr="001B29A9">
              <w:rPr>
                <w:rFonts w:ascii="Times New Roman" w:eastAsia="Songti SC" w:hAnsi="Times New Roman" w:cs="Arial"/>
                <w:kern w:val="2"/>
                <w:sz w:val="21"/>
                <w:szCs w:val="21"/>
                <w:lang w:eastAsia="zh-CN" w:bidi="hi-IN"/>
              </w:rPr>
              <w:t>(včetně jejich sebereflexe)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18"/>
                <w:szCs w:val="18"/>
                <w:lang w:eastAsia="zh-CN" w:bidi="hi-IN"/>
              </w:rPr>
            </w:pPr>
            <w:r w:rsidRPr="00275F61">
              <w:rPr>
                <w:rFonts w:ascii="Times New Roman" w:eastAsia="Songti SC" w:hAnsi="Times New Roman" w:cs="Arial"/>
                <w:i/>
                <w:iCs/>
                <w:kern w:val="2"/>
                <w:sz w:val="18"/>
                <w:szCs w:val="18"/>
                <w:lang w:eastAsia="zh-CN" w:bidi="hi-IN"/>
              </w:rPr>
              <w:t>Pedagogové hodnotí svou vlastní práci, analyzují své pedagogické postupy a hledají způsoby, jak se neustále zdokonalovat.</w:t>
            </w:r>
          </w:p>
        </w:tc>
        <w:tc>
          <w:tcPr>
            <w:tcW w:w="2510" w:type="dxa"/>
            <w:tcBorders>
              <w:left w:val="single" w:sz="4" w:space="0" w:color="000000"/>
              <w:bottom w:val="single" w:sz="4" w:space="0" w:color="000000"/>
            </w:tcBorders>
          </w:tcPr>
          <w:p w:rsidR="00825FBF" w:rsidRPr="001B29A9" w:rsidRDefault="00825FBF" w:rsidP="00825FBF">
            <w:pPr>
              <w:widowControl w:val="0"/>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Osobní plán rozvoje pedagogického pracovníka</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DVPP</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hospitace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spolupráce s kolegyněmi</w:t>
            </w:r>
            <w:r w:rsidRPr="001B29A9">
              <w:rPr>
                <w:rFonts w:ascii="Times New Roman" w:eastAsia="Songti SC" w:hAnsi="Times New Roman" w:cs="Arial"/>
                <w:kern w:val="2"/>
                <w:sz w:val="20"/>
                <w:szCs w:val="20"/>
                <w:lang w:eastAsia="zh-CN" w:bidi="hi-IN"/>
              </w:rPr>
              <w:br/>
              <w:t>sdílení zkušeností, nápadů, nejlepších postupů aj.</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sebereflexe pedagogů</w:t>
            </w:r>
          </w:p>
        </w:tc>
        <w:tc>
          <w:tcPr>
            <w:tcW w:w="2061"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454"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- 1x ročně</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- 1x ročně</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- 2x ročně</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denně</w:t>
            </w:r>
          </w:p>
        </w:tc>
        <w:tc>
          <w:tcPr>
            <w:tcW w:w="125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454" w:after="0" w:line="240" w:lineRule="auto"/>
              <w:jc w:val="center"/>
              <w:rPr>
                <w:rFonts w:ascii="Times New Roman" w:eastAsia="Songti SC" w:hAnsi="Times New Roman" w:cs="Arial"/>
                <w:kern w:val="2"/>
                <w:sz w:val="20"/>
                <w:szCs w:val="20"/>
                <w:lang w:eastAsia="zh-CN" w:bidi="hi-IN"/>
              </w:rPr>
            </w:pPr>
            <w:proofErr w:type="spellStart"/>
            <w:r w:rsidRPr="001B29A9">
              <w:rPr>
                <w:rFonts w:ascii="Times New Roman" w:eastAsia="Songti SC" w:hAnsi="Times New Roman" w:cs="Arial"/>
                <w:kern w:val="2"/>
                <w:sz w:val="20"/>
                <w:szCs w:val="20"/>
                <w:lang w:eastAsia="zh-CN" w:bidi="hi-IN"/>
              </w:rPr>
              <w:t>pg.pracovníci</w:t>
            </w:r>
            <w:proofErr w:type="spellEnd"/>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proofErr w:type="spellStart"/>
            <w:r w:rsidRPr="001B29A9">
              <w:rPr>
                <w:rFonts w:ascii="Times New Roman" w:eastAsia="Songti SC" w:hAnsi="Times New Roman" w:cs="Arial"/>
                <w:kern w:val="2"/>
                <w:sz w:val="20"/>
                <w:szCs w:val="20"/>
                <w:lang w:eastAsia="zh-CN" w:bidi="hi-IN"/>
              </w:rPr>
              <w:t>pg.pracovníci</w:t>
            </w:r>
            <w:proofErr w:type="spellEnd"/>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vedoucí uč.</w:t>
            </w:r>
          </w:p>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proofErr w:type="spellStart"/>
            <w:r w:rsidRPr="001B29A9">
              <w:rPr>
                <w:rFonts w:ascii="Times New Roman" w:eastAsia="Songti SC" w:hAnsi="Times New Roman" w:cs="Arial"/>
                <w:kern w:val="2"/>
                <w:sz w:val="20"/>
                <w:szCs w:val="20"/>
                <w:lang w:eastAsia="zh-CN" w:bidi="hi-IN"/>
              </w:rPr>
              <w:t>pg.pracovníci</w:t>
            </w:r>
            <w:proofErr w:type="spellEnd"/>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r>
      <w:tr w:rsidR="00825FBF" w:rsidRPr="001B29A9" w:rsidTr="00825FBF">
        <w:trPr>
          <w:trHeight w:val="1108"/>
        </w:trPr>
        <w:tc>
          <w:tcPr>
            <w:tcW w:w="2979" w:type="dxa"/>
            <w:tcBorders>
              <w:left w:val="single" w:sz="4" w:space="0" w:color="000000"/>
              <w:bottom w:val="single" w:sz="4" w:space="0" w:color="000000"/>
            </w:tcBorders>
          </w:tcPr>
          <w:p w:rsidR="00825FBF" w:rsidRPr="001B29A9" w:rsidRDefault="00825FBF" w:rsidP="00825FBF">
            <w:pPr>
              <w:widowControl w:val="0"/>
              <w:suppressAutoHyphens/>
              <w:spacing w:before="170" w:after="0" w:line="240" w:lineRule="auto"/>
              <w:jc w:val="center"/>
              <w:rPr>
                <w:rFonts w:ascii="Times New Roman" w:eastAsia="Songti SC" w:hAnsi="Times New Roman" w:cs="Arial"/>
                <w:b/>
                <w:bCs/>
                <w:kern w:val="2"/>
                <w:sz w:val="21"/>
                <w:szCs w:val="21"/>
                <w:u w:val="single"/>
                <w:lang w:eastAsia="zh-CN" w:bidi="hi-IN"/>
              </w:rPr>
            </w:pPr>
            <w:r w:rsidRPr="001B29A9">
              <w:rPr>
                <w:rFonts w:ascii="Times New Roman" w:eastAsia="Songti SC" w:hAnsi="Times New Roman" w:cs="Arial"/>
                <w:b/>
                <w:bCs/>
                <w:kern w:val="2"/>
                <w:sz w:val="21"/>
                <w:szCs w:val="21"/>
                <w:u w:val="single"/>
                <w:lang w:eastAsia="zh-CN" w:bidi="hi-IN"/>
              </w:rPr>
              <w:t xml:space="preserve">Výsledky vzdělávání </w:t>
            </w:r>
            <w:r w:rsidRPr="001B29A9">
              <w:rPr>
                <w:rFonts w:ascii="Times New Roman" w:eastAsia="Songti SC" w:hAnsi="Times New Roman" w:cs="Arial"/>
                <w:b/>
                <w:bCs/>
                <w:kern w:val="2"/>
                <w:sz w:val="21"/>
                <w:szCs w:val="21"/>
                <w:u w:val="single"/>
                <w:lang w:eastAsia="zh-CN" w:bidi="hi-IN"/>
              </w:rPr>
              <w:br/>
            </w:r>
            <w:r w:rsidRPr="001B29A9">
              <w:rPr>
                <w:rFonts w:ascii="Times New Roman" w:eastAsia="Songti SC" w:hAnsi="Times New Roman" w:cs="Arial"/>
                <w:kern w:val="2"/>
                <w:sz w:val="21"/>
                <w:szCs w:val="21"/>
                <w:lang w:eastAsia="zh-CN" w:bidi="hi-IN"/>
              </w:rPr>
              <w:t>(vyhodnocování pokroků dětí</w:t>
            </w:r>
            <w:r w:rsidRPr="001B29A9">
              <w:rPr>
                <w:rFonts w:ascii="Times New Roman" w:eastAsia="Songti SC" w:hAnsi="Times New Roman" w:cs="Arial"/>
                <w:kern w:val="2"/>
                <w:sz w:val="21"/>
                <w:szCs w:val="21"/>
                <w:u w:val="single"/>
                <w:lang w:eastAsia="zh-CN" w:bidi="hi-IN"/>
              </w:rPr>
              <w:t>)</w:t>
            </w:r>
          </w:p>
          <w:p w:rsidR="00825FBF" w:rsidRPr="001B29A9" w:rsidRDefault="00825FBF" w:rsidP="00825FBF">
            <w:pPr>
              <w:widowControl w:val="0"/>
              <w:suppressAutoHyphens/>
              <w:spacing w:before="57" w:after="0" w:line="240" w:lineRule="auto"/>
              <w:jc w:val="center"/>
              <w:rPr>
                <w:rFonts w:ascii="Times New Roman" w:eastAsia="Songti SC" w:hAnsi="Times New Roman" w:cs="Arial"/>
                <w:color w:val="2A6099"/>
                <w:kern w:val="2"/>
                <w:sz w:val="18"/>
                <w:szCs w:val="18"/>
                <w:lang w:eastAsia="zh-CN" w:bidi="hi-IN"/>
              </w:rPr>
            </w:pPr>
            <w:r w:rsidRPr="00275F61">
              <w:rPr>
                <w:rFonts w:ascii="Times New Roman" w:eastAsia="Songti SC" w:hAnsi="Times New Roman" w:cs="Arial"/>
                <w:i/>
                <w:iCs/>
                <w:kern w:val="2"/>
                <w:sz w:val="18"/>
                <w:szCs w:val="18"/>
                <w:lang w:eastAsia="zh-CN" w:bidi="hi-IN"/>
              </w:rPr>
              <w:t>Sledujeme pokrok dětí ve vztahu k jejich individuálním potřebám a rozvoji a hodnotíme, zda jsou dosahovány očekávané vzdělávací výstupy.</w:t>
            </w:r>
          </w:p>
        </w:tc>
        <w:tc>
          <w:tcPr>
            <w:tcW w:w="2510" w:type="dxa"/>
            <w:tcBorders>
              <w:left w:val="single" w:sz="4" w:space="0" w:color="000000"/>
              <w:bottom w:val="single" w:sz="4" w:space="0" w:color="000000"/>
            </w:tcBorders>
          </w:tcPr>
          <w:p w:rsidR="00825FBF" w:rsidRPr="001B29A9" w:rsidRDefault="00825FBF" w:rsidP="00825FBF">
            <w:pPr>
              <w:widowControl w:val="0"/>
              <w:suppressAutoHyphens/>
              <w:spacing w:before="22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o vzdělávacích pokrocích dítěte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pozorování dítěte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analýza prací dítěte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portfolio dítěte</w:t>
            </w:r>
          </w:p>
          <w:p w:rsidR="00825FBF" w:rsidRPr="001B29A9" w:rsidRDefault="00825FBF" w:rsidP="00825FBF">
            <w:pPr>
              <w:widowControl w:val="0"/>
              <w:suppressAutoHyphens/>
              <w:spacing w:before="57"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záznam o individuální práci dítěte s asistentkou</w:t>
            </w:r>
          </w:p>
        </w:tc>
        <w:tc>
          <w:tcPr>
            <w:tcW w:w="2061" w:type="dxa"/>
            <w:tcBorders>
              <w:left w:val="single" w:sz="4" w:space="0" w:color="000000"/>
              <w:bottom w:val="single" w:sz="4" w:space="0" w:color="000000"/>
            </w:tcBorders>
          </w:tcPr>
          <w:p w:rsidR="00825FBF" w:rsidRPr="001B29A9" w:rsidRDefault="007075F2" w:rsidP="00825FBF">
            <w:pPr>
              <w:widowControl w:val="0"/>
              <w:suppressLineNumbers/>
              <w:suppressAutoHyphens/>
              <w:spacing w:before="340" w:after="0" w:line="240" w:lineRule="auto"/>
              <w:jc w:val="center"/>
              <w:rPr>
                <w:rFonts w:ascii="Times New Roman" w:eastAsia="Songti SC" w:hAnsi="Times New Roman" w:cs="Arial"/>
                <w:kern w:val="2"/>
                <w:sz w:val="20"/>
                <w:szCs w:val="20"/>
                <w:lang w:eastAsia="zh-CN" w:bidi="hi-IN"/>
              </w:rPr>
            </w:pPr>
            <w:r>
              <w:rPr>
                <w:rFonts w:ascii="Times New Roman" w:eastAsia="Songti SC" w:hAnsi="Times New Roman" w:cs="Arial"/>
                <w:kern w:val="2"/>
                <w:sz w:val="20"/>
                <w:szCs w:val="20"/>
                <w:lang w:eastAsia="zh-CN" w:bidi="hi-IN"/>
              </w:rPr>
              <w:t>- 2</w:t>
            </w:r>
            <w:r w:rsidR="00825FBF" w:rsidRPr="001B29A9">
              <w:rPr>
                <w:rFonts w:ascii="Times New Roman" w:eastAsia="Songti SC" w:hAnsi="Times New Roman" w:cs="Arial"/>
                <w:kern w:val="2"/>
                <w:sz w:val="20"/>
                <w:szCs w:val="20"/>
                <w:lang w:eastAsia="zh-CN" w:bidi="hi-IN"/>
              </w:rPr>
              <w:t>x ročně</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denně</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dle potřeby</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dle potřeby</w:t>
            </w:r>
          </w:p>
          <w:p w:rsidR="00825FBF" w:rsidRPr="001B29A9" w:rsidRDefault="007075F2" w:rsidP="007075F2">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Pr>
                <w:rFonts w:ascii="Times New Roman" w:eastAsia="Songti SC" w:hAnsi="Times New Roman" w:cs="Arial"/>
                <w:kern w:val="2"/>
                <w:sz w:val="20"/>
                <w:szCs w:val="20"/>
                <w:lang w:eastAsia="zh-CN" w:bidi="hi-IN"/>
              </w:rPr>
              <w:t>- denně</w:t>
            </w:r>
          </w:p>
        </w:tc>
        <w:tc>
          <w:tcPr>
            <w:tcW w:w="1250"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28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učitelky</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učitelky</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proofErr w:type="spellStart"/>
            <w:r w:rsidRPr="001B29A9">
              <w:rPr>
                <w:rFonts w:ascii="Times New Roman" w:eastAsia="Songti SC" w:hAnsi="Times New Roman" w:cs="Arial"/>
                <w:kern w:val="2"/>
                <w:sz w:val="20"/>
                <w:szCs w:val="20"/>
                <w:lang w:eastAsia="zh-CN" w:bidi="hi-IN"/>
              </w:rPr>
              <w:t>pg.pracovníci</w:t>
            </w:r>
            <w:proofErr w:type="spellEnd"/>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proofErr w:type="spellStart"/>
            <w:r w:rsidRPr="001B29A9">
              <w:rPr>
                <w:rFonts w:ascii="Times New Roman" w:eastAsia="Songti SC" w:hAnsi="Times New Roman" w:cs="Arial"/>
                <w:kern w:val="2"/>
                <w:sz w:val="20"/>
                <w:szCs w:val="20"/>
                <w:lang w:eastAsia="zh-CN" w:bidi="hi-IN"/>
              </w:rPr>
              <w:t>pg.pracovníci</w:t>
            </w:r>
            <w:proofErr w:type="spellEnd"/>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xml:space="preserve">asistentka </w:t>
            </w:r>
            <w:proofErr w:type="spellStart"/>
            <w:r w:rsidRPr="001B29A9">
              <w:rPr>
                <w:rFonts w:ascii="Times New Roman" w:eastAsia="Songti SC" w:hAnsi="Times New Roman" w:cs="Arial"/>
                <w:kern w:val="2"/>
                <w:sz w:val="20"/>
                <w:szCs w:val="20"/>
                <w:lang w:eastAsia="zh-CN" w:bidi="hi-IN"/>
              </w:rPr>
              <w:t>pg</w:t>
            </w:r>
            <w:proofErr w:type="spellEnd"/>
            <w:r w:rsidRPr="001B29A9">
              <w:rPr>
                <w:rFonts w:ascii="Times New Roman" w:eastAsia="Songti SC" w:hAnsi="Times New Roman" w:cs="Arial"/>
                <w:kern w:val="2"/>
                <w:sz w:val="20"/>
                <w:szCs w:val="20"/>
                <w:lang w:eastAsia="zh-CN" w:bidi="hi-IN"/>
              </w:rPr>
              <w:t>.</w:t>
            </w:r>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r>
      <w:tr w:rsidR="00825FBF" w:rsidRPr="001B29A9" w:rsidTr="00825FBF">
        <w:trPr>
          <w:trHeight w:val="1049"/>
        </w:trPr>
        <w:tc>
          <w:tcPr>
            <w:tcW w:w="2979" w:type="dxa"/>
            <w:tcBorders>
              <w:left w:val="single" w:sz="4" w:space="0" w:color="000000"/>
              <w:bottom w:val="single" w:sz="4" w:space="0" w:color="000000"/>
            </w:tcBorders>
          </w:tcPr>
          <w:p w:rsidR="00825FBF" w:rsidRPr="001B29A9" w:rsidRDefault="00825FBF" w:rsidP="00825FBF">
            <w:pPr>
              <w:widowControl w:val="0"/>
              <w:suppressAutoHyphens/>
              <w:spacing w:before="170" w:after="0" w:line="240" w:lineRule="auto"/>
              <w:jc w:val="center"/>
              <w:rPr>
                <w:rFonts w:ascii="Times New Roman" w:eastAsia="Songti SC" w:hAnsi="Times New Roman" w:cs="Arial"/>
                <w:b/>
                <w:bCs/>
                <w:kern w:val="2"/>
                <w:sz w:val="21"/>
                <w:szCs w:val="21"/>
                <w:u w:val="single"/>
                <w:lang w:eastAsia="zh-CN" w:bidi="hi-IN"/>
              </w:rPr>
            </w:pPr>
            <w:r w:rsidRPr="001B29A9">
              <w:rPr>
                <w:rFonts w:ascii="Times New Roman" w:eastAsia="Songti SC" w:hAnsi="Times New Roman" w:cs="Arial"/>
                <w:b/>
                <w:bCs/>
                <w:kern w:val="2"/>
                <w:sz w:val="21"/>
                <w:szCs w:val="21"/>
                <w:u w:val="single"/>
                <w:lang w:eastAsia="zh-CN" w:bidi="hi-IN"/>
              </w:rPr>
              <w:t>Kvalitu podmínek vzdělávání</w:t>
            </w:r>
            <w:r w:rsidRPr="001B29A9">
              <w:rPr>
                <w:rFonts w:ascii="Times New Roman" w:eastAsia="Songti SC" w:hAnsi="Times New Roman" w:cs="Arial"/>
                <w:b/>
                <w:bCs/>
                <w:kern w:val="2"/>
                <w:sz w:val="21"/>
                <w:szCs w:val="21"/>
                <w:u w:val="single"/>
                <w:lang w:eastAsia="zh-CN" w:bidi="hi-IN"/>
              </w:rPr>
              <w:br/>
              <w:t xml:space="preserve"> </w:t>
            </w:r>
            <w:r w:rsidRPr="001B29A9">
              <w:rPr>
                <w:rFonts w:ascii="Times New Roman" w:eastAsia="Songti SC" w:hAnsi="Times New Roman" w:cs="Arial"/>
                <w:kern w:val="2"/>
                <w:sz w:val="21"/>
                <w:szCs w:val="21"/>
                <w:u w:val="single"/>
                <w:lang w:eastAsia="zh-CN" w:bidi="hi-IN"/>
              </w:rPr>
              <w:t>v kontextu RVP PV</w:t>
            </w:r>
          </w:p>
          <w:p w:rsidR="00825FBF" w:rsidRPr="001B29A9" w:rsidRDefault="00825FBF" w:rsidP="00275F61">
            <w:pPr>
              <w:widowControl w:val="0"/>
              <w:suppressAutoHyphens/>
              <w:spacing w:before="57" w:after="0" w:line="240" w:lineRule="auto"/>
              <w:jc w:val="center"/>
              <w:rPr>
                <w:rFonts w:ascii="Times New Roman" w:eastAsia="Songti SC" w:hAnsi="Times New Roman" w:cs="Arial"/>
                <w:color w:val="2A6099"/>
                <w:kern w:val="2"/>
                <w:sz w:val="18"/>
                <w:szCs w:val="18"/>
                <w:lang w:eastAsia="zh-CN" w:bidi="hi-IN"/>
              </w:rPr>
            </w:pPr>
            <w:r w:rsidRPr="00275F61">
              <w:rPr>
                <w:rFonts w:ascii="Times New Roman" w:eastAsia="Songti SC" w:hAnsi="Times New Roman" w:cs="Arial"/>
                <w:i/>
                <w:iCs/>
                <w:kern w:val="2"/>
                <w:sz w:val="18"/>
                <w:szCs w:val="18"/>
                <w:lang w:eastAsia="zh-CN" w:bidi="hi-IN"/>
              </w:rPr>
              <w:t xml:space="preserve">Hodnotíme kvalitu prostředí a podmínky, ve kterých se vzdělávání odehrává - dostupné zdroje, </w:t>
            </w:r>
            <w:proofErr w:type="gramStart"/>
            <w:r w:rsidRPr="00275F61">
              <w:rPr>
                <w:rFonts w:ascii="Times New Roman" w:eastAsia="Songti SC" w:hAnsi="Times New Roman" w:cs="Arial"/>
                <w:i/>
                <w:iCs/>
                <w:kern w:val="2"/>
                <w:sz w:val="18"/>
                <w:szCs w:val="18"/>
                <w:lang w:eastAsia="zh-CN" w:bidi="hi-IN"/>
              </w:rPr>
              <w:t>materiály,, výukové</w:t>
            </w:r>
            <w:proofErr w:type="gramEnd"/>
            <w:r w:rsidRPr="00275F61">
              <w:rPr>
                <w:rFonts w:ascii="Times New Roman" w:eastAsia="Songti SC" w:hAnsi="Times New Roman" w:cs="Arial"/>
                <w:i/>
                <w:iCs/>
                <w:kern w:val="2"/>
                <w:sz w:val="18"/>
                <w:szCs w:val="18"/>
                <w:lang w:eastAsia="zh-CN" w:bidi="hi-IN"/>
              </w:rPr>
              <w:t xml:space="preserve"> pomůcky, fyzický prostor</w:t>
            </w:r>
            <w:r w:rsidR="00275F61" w:rsidRPr="00275F61">
              <w:rPr>
                <w:rFonts w:ascii="Times New Roman" w:eastAsia="Songti SC" w:hAnsi="Times New Roman" w:cs="Arial"/>
                <w:i/>
                <w:iCs/>
                <w:kern w:val="2"/>
                <w:sz w:val="18"/>
                <w:szCs w:val="18"/>
                <w:lang w:eastAsia="zh-CN" w:bidi="hi-IN"/>
              </w:rPr>
              <w:t>…</w:t>
            </w:r>
            <w:r w:rsidRPr="00275F61">
              <w:rPr>
                <w:rFonts w:ascii="Times New Roman" w:eastAsia="Songti SC" w:hAnsi="Times New Roman" w:cs="Arial"/>
                <w:i/>
                <w:iCs/>
                <w:kern w:val="2"/>
                <w:sz w:val="18"/>
                <w:szCs w:val="18"/>
                <w:lang w:eastAsia="zh-CN" w:bidi="hi-IN"/>
              </w:rPr>
              <w:t>.</w:t>
            </w:r>
          </w:p>
        </w:tc>
        <w:tc>
          <w:tcPr>
            <w:tcW w:w="2510" w:type="dxa"/>
            <w:tcBorders>
              <w:left w:val="single" w:sz="4" w:space="0" w:color="000000"/>
              <w:bottom w:val="single" w:sz="4" w:space="0" w:color="000000"/>
            </w:tcBorders>
          </w:tcPr>
          <w:p w:rsidR="00825FBF" w:rsidRPr="001B29A9" w:rsidRDefault="00825FBF" w:rsidP="00825FBF">
            <w:pPr>
              <w:widowControl w:val="0"/>
              <w:suppressAutoHyphens/>
              <w:spacing w:before="28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inventarizace</w:t>
            </w:r>
          </w:p>
          <w:p w:rsidR="00825FBF" w:rsidRPr="001B29A9" w:rsidRDefault="00825FBF" w:rsidP="00825FBF">
            <w:pPr>
              <w:widowControl w:val="0"/>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 analýza, pozorování, diskuze</w:t>
            </w:r>
          </w:p>
          <w:p w:rsidR="00825FBF" w:rsidRPr="001B29A9" w:rsidRDefault="00825FBF" w:rsidP="00825FBF">
            <w:pPr>
              <w:widowControl w:val="0"/>
              <w:suppressAutoHyphens/>
              <w:spacing w:after="170" w:line="240" w:lineRule="auto"/>
              <w:jc w:val="center"/>
              <w:rPr>
                <w:rFonts w:ascii="Times New Roman" w:eastAsia="Songti SC" w:hAnsi="Times New Roman" w:cs="Arial"/>
                <w:kern w:val="2"/>
                <w:sz w:val="20"/>
                <w:szCs w:val="20"/>
                <w:lang w:eastAsia="zh-CN" w:bidi="hi-IN"/>
              </w:rPr>
            </w:pPr>
          </w:p>
        </w:tc>
        <w:tc>
          <w:tcPr>
            <w:tcW w:w="2061" w:type="dxa"/>
            <w:tcBorders>
              <w:left w:val="single" w:sz="4" w:space="0" w:color="000000"/>
              <w:bottom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1"/>
                <w:szCs w:val="21"/>
                <w:lang w:eastAsia="zh-CN" w:bidi="hi-IN"/>
              </w:rPr>
            </w:pPr>
          </w:p>
        </w:tc>
        <w:tc>
          <w:tcPr>
            <w:tcW w:w="1250" w:type="dxa"/>
            <w:tcBorders>
              <w:left w:val="single" w:sz="4" w:space="0" w:color="000000"/>
              <w:bottom w:val="single" w:sz="4" w:space="0" w:color="000000"/>
            </w:tcBorders>
          </w:tcPr>
          <w:p w:rsidR="00825FBF" w:rsidRPr="001B29A9" w:rsidRDefault="007075F2" w:rsidP="00825FBF">
            <w:pPr>
              <w:widowControl w:val="0"/>
              <w:suppressLineNumbers/>
              <w:suppressAutoHyphens/>
              <w:spacing w:before="283" w:after="0" w:line="240" w:lineRule="auto"/>
              <w:jc w:val="center"/>
              <w:rPr>
                <w:rFonts w:ascii="Times New Roman" w:eastAsia="Songti SC" w:hAnsi="Times New Roman" w:cs="Arial"/>
                <w:kern w:val="2"/>
                <w:sz w:val="20"/>
                <w:szCs w:val="20"/>
                <w:lang w:eastAsia="zh-CN" w:bidi="hi-IN"/>
              </w:rPr>
            </w:pPr>
            <w:r>
              <w:rPr>
                <w:rFonts w:ascii="Times New Roman" w:eastAsia="Songti SC" w:hAnsi="Times New Roman" w:cs="Arial"/>
                <w:kern w:val="2"/>
                <w:sz w:val="20"/>
                <w:szCs w:val="20"/>
                <w:lang w:eastAsia="zh-CN" w:bidi="hi-IN"/>
              </w:rPr>
              <w:t xml:space="preserve">vedoucí </w:t>
            </w:r>
            <w:proofErr w:type="gramStart"/>
            <w:r>
              <w:rPr>
                <w:rFonts w:ascii="Times New Roman" w:eastAsia="Songti SC" w:hAnsi="Times New Roman" w:cs="Arial"/>
                <w:kern w:val="2"/>
                <w:sz w:val="20"/>
                <w:szCs w:val="20"/>
                <w:lang w:eastAsia="zh-CN" w:bidi="hi-IN"/>
              </w:rPr>
              <w:t>uč. a předseda</w:t>
            </w:r>
            <w:proofErr w:type="gramEnd"/>
            <w:r>
              <w:rPr>
                <w:rFonts w:ascii="Times New Roman" w:eastAsia="Songti SC" w:hAnsi="Times New Roman" w:cs="Arial"/>
                <w:kern w:val="2"/>
                <w:sz w:val="20"/>
                <w:szCs w:val="20"/>
                <w:lang w:eastAsia="zh-CN" w:bidi="hi-IN"/>
              </w:rPr>
              <w:t xml:space="preserve"> </w:t>
            </w:r>
            <w:proofErr w:type="spellStart"/>
            <w:r>
              <w:rPr>
                <w:rFonts w:ascii="Times New Roman" w:eastAsia="Songti SC" w:hAnsi="Times New Roman" w:cs="Arial"/>
                <w:kern w:val="2"/>
                <w:sz w:val="20"/>
                <w:szCs w:val="20"/>
                <w:lang w:eastAsia="zh-CN" w:bidi="hi-IN"/>
              </w:rPr>
              <w:t>inv</w:t>
            </w:r>
            <w:proofErr w:type="spellEnd"/>
            <w:r>
              <w:rPr>
                <w:rFonts w:ascii="Times New Roman" w:eastAsia="Songti SC" w:hAnsi="Times New Roman" w:cs="Arial"/>
                <w:kern w:val="2"/>
                <w:sz w:val="20"/>
                <w:szCs w:val="20"/>
                <w:lang w:eastAsia="zh-CN" w:bidi="hi-IN"/>
              </w:rPr>
              <w:t>. komise</w:t>
            </w:r>
          </w:p>
          <w:p w:rsidR="00825FBF" w:rsidRPr="001B29A9" w:rsidRDefault="00825FBF" w:rsidP="00825FBF">
            <w:pPr>
              <w:widowControl w:val="0"/>
              <w:suppressLineNumbers/>
              <w:suppressAutoHyphens/>
              <w:spacing w:before="113" w:after="0" w:line="240" w:lineRule="auto"/>
              <w:jc w:val="center"/>
              <w:rPr>
                <w:rFonts w:ascii="Times New Roman" w:eastAsia="Songti SC" w:hAnsi="Times New Roman" w:cs="Arial"/>
                <w:kern w:val="2"/>
                <w:sz w:val="20"/>
                <w:szCs w:val="20"/>
                <w:lang w:eastAsia="zh-CN" w:bidi="hi-IN"/>
              </w:rPr>
            </w:pPr>
            <w:r w:rsidRPr="001B29A9">
              <w:rPr>
                <w:rFonts w:ascii="Times New Roman" w:eastAsia="Songti SC" w:hAnsi="Times New Roman" w:cs="Arial"/>
                <w:kern w:val="2"/>
                <w:sz w:val="20"/>
                <w:szCs w:val="20"/>
                <w:lang w:eastAsia="zh-CN" w:bidi="hi-IN"/>
              </w:rPr>
              <w:t>pracovníci MŠ</w:t>
            </w:r>
          </w:p>
        </w:tc>
        <w:tc>
          <w:tcPr>
            <w:tcW w:w="923" w:type="dxa"/>
            <w:tcBorders>
              <w:left w:val="single" w:sz="4" w:space="0" w:color="000000"/>
              <w:bottom w:val="single" w:sz="4" w:space="0" w:color="000000"/>
              <w:right w:val="single" w:sz="4" w:space="0" w:color="000000"/>
            </w:tcBorders>
          </w:tcPr>
          <w:p w:rsidR="00825FBF" w:rsidRPr="001B29A9" w:rsidRDefault="00825FBF" w:rsidP="00825FBF">
            <w:pPr>
              <w:widowControl w:val="0"/>
              <w:suppressLineNumbers/>
              <w:suppressAutoHyphens/>
              <w:spacing w:before="57" w:after="0" w:line="240" w:lineRule="auto"/>
              <w:jc w:val="center"/>
              <w:rPr>
                <w:rFonts w:ascii="Times New Roman" w:eastAsia="Songti SC" w:hAnsi="Times New Roman" w:cs="Arial"/>
                <w:kern w:val="2"/>
                <w:sz w:val="20"/>
                <w:szCs w:val="20"/>
                <w:lang w:eastAsia="zh-CN" w:bidi="hi-IN"/>
              </w:rPr>
            </w:pPr>
          </w:p>
        </w:tc>
      </w:tr>
    </w:tbl>
    <w:p w:rsidR="00022097" w:rsidRPr="00B3078B" w:rsidRDefault="00790B5B" w:rsidP="00B3078B">
      <w:pPr>
        <w:pStyle w:val="Nadpis1"/>
        <w:spacing w:line="240" w:lineRule="auto"/>
        <w:rPr>
          <w:color w:val="auto"/>
          <w:sz w:val="36"/>
          <w:szCs w:val="36"/>
        </w:rPr>
      </w:pPr>
      <w:bookmarkStart w:id="30" w:name="_Toc146626219"/>
      <w:r w:rsidRPr="00843BD9">
        <w:rPr>
          <w:color w:val="auto"/>
          <w:sz w:val="36"/>
          <w:szCs w:val="36"/>
        </w:rPr>
        <w:lastRenderedPageBreak/>
        <w:t>6. Závěr</w:t>
      </w:r>
      <w:bookmarkEnd w:id="30"/>
    </w:p>
    <w:p w:rsidR="00022097"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Když děláme něco, co nás baví, snáze se přitom něčemu novému naučíme. Když sami sebe prožíváme radostně, přichází k nám učení a poznání přirozeně.</w:t>
      </w:r>
    </w:p>
    <w:p w:rsidR="00DB1429" w:rsidRPr="00944ED7" w:rsidRDefault="00C40FBC" w:rsidP="00B61AD8">
      <w:pPr>
        <w:spacing w:line="240" w:lineRule="auto"/>
        <w:jc w:val="both"/>
        <w:rPr>
          <w:rFonts w:asciiTheme="majorHAnsi" w:hAnsiTheme="majorHAnsi"/>
          <w:sz w:val="24"/>
          <w:szCs w:val="24"/>
        </w:rPr>
      </w:pPr>
      <w:r>
        <w:rPr>
          <w:rFonts w:asciiTheme="majorHAnsi" w:hAnsiTheme="majorHAnsi"/>
          <w:sz w:val="24"/>
          <w:szCs w:val="24"/>
        </w:rPr>
        <w:t>Prostřednictvím Š</w:t>
      </w:r>
      <w:r w:rsidR="00DB1429" w:rsidRPr="00944ED7">
        <w:rPr>
          <w:rFonts w:asciiTheme="majorHAnsi" w:hAnsiTheme="majorHAnsi"/>
          <w:sz w:val="24"/>
          <w:szCs w:val="24"/>
        </w:rPr>
        <w:t>kolního vzdělávacího programu „…a tudy cesta vede…“ otevíráme dveře novým možnostem: před námi se rozkládá celá oblast nápadů a myšlenek, které chceme plně využít. Přejeme si, aby školní vzdělávací program byl pro děti dostatečně zábavný a flexibilní. Dramatické hry jsou důležité, protože nám dávají:</w:t>
      </w:r>
    </w:p>
    <w:p w:rsidR="00DB1429" w:rsidRPr="00BE6972" w:rsidRDefault="00FD038F" w:rsidP="00B61AD8">
      <w:pPr>
        <w:spacing w:line="240" w:lineRule="auto"/>
        <w:jc w:val="both"/>
        <w:rPr>
          <w:rFonts w:asciiTheme="majorHAnsi" w:hAnsiTheme="majorHAnsi"/>
          <w:b/>
          <w:sz w:val="24"/>
          <w:szCs w:val="24"/>
        </w:rPr>
      </w:pPr>
      <w:r>
        <w:rPr>
          <w:rFonts w:asciiTheme="majorHAnsi" w:hAnsiTheme="majorHAnsi"/>
          <w:b/>
          <w:sz w:val="24"/>
          <w:szCs w:val="24"/>
        </w:rPr>
        <w:t>a</w:t>
      </w:r>
      <w:r w:rsidR="00BE6972" w:rsidRPr="00BE6972">
        <w:rPr>
          <w:rFonts w:asciiTheme="majorHAnsi" w:hAnsiTheme="majorHAnsi"/>
          <w:b/>
          <w:sz w:val="24"/>
          <w:szCs w:val="24"/>
        </w:rPr>
        <w:t>ktivní tělo, aktivní hlas, a</w:t>
      </w:r>
      <w:r w:rsidR="00DB1429" w:rsidRPr="00BE6972">
        <w:rPr>
          <w:rFonts w:asciiTheme="majorHAnsi" w:hAnsiTheme="majorHAnsi"/>
          <w:b/>
          <w:sz w:val="24"/>
          <w:szCs w:val="24"/>
        </w:rPr>
        <w:t xml:space="preserve">ktivní </w:t>
      </w:r>
      <w:r w:rsidR="00BE6972" w:rsidRPr="00BE6972">
        <w:rPr>
          <w:rFonts w:asciiTheme="majorHAnsi" w:hAnsiTheme="majorHAnsi"/>
          <w:b/>
          <w:sz w:val="24"/>
          <w:szCs w:val="24"/>
        </w:rPr>
        <w:t>mysl, z</w:t>
      </w:r>
      <w:r w:rsidR="00DB1429" w:rsidRPr="00BE6972">
        <w:rPr>
          <w:rFonts w:asciiTheme="majorHAnsi" w:hAnsiTheme="majorHAnsi"/>
          <w:b/>
          <w:sz w:val="24"/>
          <w:szCs w:val="24"/>
        </w:rPr>
        <w:t xml:space="preserve">ábavný a vzrušující </w:t>
      </w:r>
      <w:r w:rsidR="00231E67" w:rsidRPr="00BE6972">
        <w:rPr>
          <w:rFonts w:asciiTheme="majorHAnsi" w:hAnsiTheme="majorHAnsi"/>
          <w:b/>
          <w:sz w:val="24"/>
          <w:szCs w:val="24"/>
        </w:rPr>
        <w:t>z</w:t>
      </w:r>
      <w:r w:rsidR="00DB1429" w:rsidRPr="00BE6972">
        <w:rPr>
          <w:rFonts w:asciiTheme="majorHAnsi" w:hAnsiTheme="majorHAnsi"/>
          <w:b/>
          <w:sz w:val="24"/>
          <w:szCs w:val="24"/>
        </w:rPr>
        <w:t>působ objevování</w:t>
      </w:r>
      <w:r w:rsidR="00BE6972" w:rsidRPr="00BE6972">
        <w:rPr>
          <w:rFonts w:asciiTheme="majorHAnsi" w:hAnsiTheme="majorHAnsi"/>
          <w:b/>
          <w:sz w:val="24"/>
          <w:szCs w:val="24"/>
        </w:rPr>
        <w:t>!</w:t>
      </w:r>
    </w:p>
    <w:p w:rsidR="00790B5B" w:rsidRPr="00BE6972" w:rsidRDefault="005B2B69" w:rsidP="00B61AD8">
      <w:pPr>
        <w:spacing w:line="240" w:lineRule="auto"/>
        <w:jc w:val="center"/>
        <w:rPr>
          <w:rFonts w:ascii="Lucida Handwriting" w:hAnsi="Lucida Handwriting"/>
          <w:b/>
          <w:sz w:val="24"/>
          <w:szCs w:val="24"/>
        </w:rPr>
      </w:pPr>
      <w:r w:rsidRPr="00BE6972">
        <w:rPr>
          <w:rFonts w:ascii="Lucida Handwriting" w:hAnsi="Lucida Handwriting"/>
          <w:b/>
          <w:sz w:val="24"/>
          <w:szCs w:val="24"/>
        </w:rPr>
        <w:t>Chcete se k nám p</w:t>
      </w:r>
      <w:r w:rsidRPr="00BE6972">
        <w:rPr>
          <w:rFonts w:ascii="Times New Roman" w:hAnsi="Times New Roman" w:cs="Times New Roman"/>
          <w:b/>
          <w:sz w:val="24"/>
          <w:szCs w:val="24"/>
        </w:rPr>
        <w:t>ř</w:t>
      </w:r>
      <w:r w:rsidRPr="00BE6972">
        <w:rPr>
          <w:rFonts w:ascii="Lucida Handwriting" w:hAnsi="Lucida Handwriting"/>
          <w:b/>
          <w:sz w:val="24"/>
          <w:szCs w:val="24"/>
        </w:rPr>
        <w:t>idat?</w:t>
      </w:r>
    </w:p>
    <w:p w:rsidR="00DB1429" w:rsidRPr="00843BD9" w:rsidRDefault="00790B5B" w:rsidP="00B61AD8">
      <w:pPr>
        <w:pStyle w:val="Nadpis1"/>
        <w:spacing w:line="240" w:lineRule="auto"/>
        <w:rPr>
          <w:color w:val="auto"/>
          <w:sz w:val="36"/>
          <w:szCs w:val="36"/>
        </w:rPr>
      </w:pPr>
      <w:bookmarkStart w:id="31" w:name="_Toc146626220"/>
      <w:r w:rsidRPr="00843BD9">
        <w:rPr>
          <w:color w:val="auto"/>
          <w:sz w:val="36"/>
          <w:szCs w:val="36"/>
        </w:rPr>
        <w:t xml:space="preserve">7. </w:t>
      </w:r>
      <w:r w:rsidR="00DE638F" w:rsidRPr="00843BD9">
        <w:rPr>
          <w:color w:val="auto"/>
          <w:sz w:val="36"/>
          <w:szCs w:val="36"/>
        </w:rPr>
        <w:t>Použitá literatura</w:t>
      </w:r>
      <w:bookmarkEnd w:id="31"/>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Metodika dramatické výchovy (Eva Machková)</w:t>
      </w:r>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Dramatické a akční hry (Andy </w:t>
      </w:r>
      <w:proofErr w:type="spellStart"/>
      <w:r w:rsidRPr="00944ED7">
        <w:rPr>
          <w:rFonts w:asciiTheme="majorHAnsi" w:hAnsiTheme="majorHAnsi"/>
          <w:sz w:val="24"/>
          <w:szCs w:val="24"/>
        </w:rPr>
        <w:t>Hickson</w:t>
      </w:r>
      <w:proofErr w:type="spellEnd"/>
      <w:r w:rsidRPr="00944ED7">
        <w:rPr>
          <w:rFonts w:asciiTheme="majorHAnsi" w:hAnsiTheme="majorHAnsi"/>
          <w:sz w:val="24"/>
          <w:szCs w:val="24"/>
        </w:rPr>
        <w:t>)</w:t>
      </w:r>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Hrajeme si s pohádkami (I. Ulrychová, V. Gregorová, H. Švejdová)</w:t>
      </w:r>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Školka plná zábavy (</w:t>
      </w:r>
      <w:proofErr w:type="spellStart"/>
      <w:r w:rsidRPr="00944ED7">
        <w:rPr>
          <w:rFonts w:asciiTheme="majorHAnsi" w:hAnsiTheme="majorHAnsi"/>
          <w:sz w:val="24"/>
          <w:szCs w:val="24"/>
        </w:rPr>
        <w:t>Patty</w:t>
      </w:r>
      <w:proofErr w:type="spellEnd"/>
      <w:r w:rsidRPr="00944ED7">
        <w:rPr>
          <w:rFonts w:asciiTheme="majorHAnsi" w:hAnsiTheme="majorHAnsi"/>
          <w:sz w:val="24"/>
          <w:szCs w:val="24"/>
        </w:rPr>
        <w:t xml:space="preserve"> </w:t>
      </w:r>
      <w:proofErr w:type="spellStart"/>
      <w:r w:rsidRPr="00944ED7">
        <w:rPr>
          <w:rFonts w:asciiTheme="majorHAnsi" w:hAnsiTheme="majorHAnsi"/>
          <w:sz w:val="24"/>
          <w:szCs w:val="24"/>
        </w:rPr>
        <w:t>Claycomb</w:t>
      </w:r>
      <w:proofErr w:type="spellEnd"/>
      <w:r w:rsidRPr="00944ED7">
        <w:rPr>
          <w:rFonts w:asciiTheme="majorHAnsi" w:hAnsiTheme="majorHAnsi"/>
          <w:sz w:val="24"/>
          <w:szCs w:val="24"/>
        </w:rPr>
        <w:t>)</w:t>
      </w:r>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Hrajeme pohádky z celého světa (Eva </w:t>
      </w:r>
      <w:proofErr w:type="spellStart"/>
      <w:r w:rsidRPr="00944ED7">
        <w:rPr>
          <w:rFonts w:asciiTheme="majorHAnsi" w:hAnsiTheme="majorHAnsi"/>
          <w:sz w:val="24"/>
          <w:szCs w:val="24"/>
        </w:rPr>
        <w:t>Cílková</w:t>
      </w:r>
      <w:proofErr w:type="spellEnd"/>
      <w:r w:rsidRPr="00944ED7">
        <w:rPr>
          <w:rFonts w:asciiTheme="majorHAnsi" w:hAnsiTheme="majorHAnsi"/>
          <w:sz w:val="24"/>
          <w:szCs w:val="24"/>
        </w:rPr>
        <w:t>)</w:t>
      </w:r>
    </w:p>
    <w:p w:rsidR="00DB1429" w:rsidRPr="00944ED7"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Najděte si svého marťana (Marek Herman)</w:t>
      </w:r>
    </w:p>
    <w:p w:rsidR="00886185" w:rsidRPr="00944ED7" w:rsidRDefault="00886185" w:rsidP="00B61AD8">
      <w:pPr>
        <w:spacing w:line="240" w:lineRule="auto"/>
        <w:jc w:val="both"/>
        <w:rPr>
          <w:rFonts w:asciiTheme="majorHAnsi" w:hAnsiTheme="majorHAnsi"/>
          <w:sz w:val="24"/>
          <w:szCs w:val="24"/>
        </w:rPr>
      </w:pPr>
      <w:r w:rsidRPr="00944ED7">
        <w:rPr>
          <w:rFonts w:asciiTheme="majorHAnsi" w:hAnsiTheme="majorHAnsi"/>
          <w:sz w:val="24"/>
          <w:szCs w:val="24"/>
        </w:rPr>
        <w:t xml:space="preserve">Individualizace v mateřské škole (V. Krejčová, L. </w:t>
      </w:r>
      <w:proofErr w:type="spellStart"/>
      <w:r w:rsidRPr="00944ED7">
        <w:rPr>
          <w:rFonts w:asciiTheme="majorHAnsi" w:hAnsiTheme="majorHAnsi"/>
          <w:sz w:val="24"/>
          <w:szCs w:val="24"/>
        </w:rPr>
        <w:t>Kargerová</w:t>
      </w:r>
      <w:proofErr w:type="spellEnd"/>
      <w:r w:rsidRPr="00944ED7">
        <w:rPr>
          <w:rFonts w:asciiTheme="majorHAnsi" w:hAnsiTheme="majorHAnsi"/>
          <w:sz w:val="24"/>
          <w:szCs w:val="24"/>
        </w:rPr>
        <w:t>, Z. Syslová)</w:t>
      </w:r>
    </w:p>
    <w:p w:rsidR="00843BD9" w:rsidRDefault="00DB1429" w:rsidP="00B61AD8">
      <w:pPr>
        <w:spacing w:line="240" w:lineRule="auto"/>
        <w:jc w:val="both"/>
        <w:rPr>
          <w:rFonts w:asciiTheme="majorHAnsi" w:hAnsiTheme="majorHAnsi"/>
          <w:sz w:val="24"/>
          <w:szCs w:val="24"/>
        </w:rPr>
      </w:pPr>
      <w:r w:rsidRPr="00944ED7">
        <w:rPr>
          <w:rFonts w:asciiTheme="majorHAnsi" w:hAnsiTheme="majorHAnsi"/>
          <w:sz w:val="24"/>
          <w:szCs w:val="24"/>
        </w:rPr>
        <w:t>Použité materiály: RVP</w:t>
      </w:r>
      <w:r w:rsidR="00A96582" w:rsidRPr="00944ED7">
        <w:rPr>
          <w:rFonts w:asciiTheme="majorHAnsi" w:hAnsiTheme="majorHAnsi"/>
          <w:sz w:val="24"/>
          <w:szCs w:val="24"/>
        </w:rPr>
        <w:t xml:space="preserve"> MŠ</w:t>
      </w:r>
      <w:r w:rsidRPr="00944ED7">
        <w:rPr>
          <w:rFonts w:asciiTheme="majorHAnsi" w:hAnsiTheme="majorHAnsi"/>
          <w:sz w:val="24"/>
          <w:szCs w:val="24"/>
        </w:rPr>
        <w:t xml:space="preserve">, ŠVP </w:t>
      </w:r>
      <w:r w:rsidR="00A96582" w:rsidRPr="00944ED7">
        <w:rPr>
          <w:rFonts w:asciiTheme="majorHAnsi" w:hAnsiTheme="majorHAnsi"/>
          <w:sz w:val="24"/>
          <w:szCs w:val="24"/>
        </w:rPr>
        <w:t>MŠ Studénka „Cesta do života“, ŠVP MŠ R. Tomáška</w:t>
      </w:r>
      <w:r w:rsidR="00231E67">
        <w:rPr>
          <w:rFonts w:asciiTheme="majorHAnsi" w:hAnsiTheme="majorHAnsi"/>
          <w:sz w:val="24"/>
          <w:szCs w:val="24"/>
        </w:rPr>
        <w:t xml:space="preserve"> „Příběhy pomáhají s problémy“</w:t>
      </w:r>
    </w:p>
    <w:p w:rsidR="00430A37" w:rsidRDefault="00430A37" w:rsidP="00B61AD8">
      <w:pPr>
        <w:spacing w:line="240" w:lineRule="auto"/>
        <w:jc w:val="both"/>
        <w:rPr>
          <w:rFonts w:asciiTheme="majorHAnsi" w:hAnsiTheme="majorHAnsi"/>
          <w:sz w:val="24"/>
          <w:szCs w:val="24"/>
        </w:rPr>
      </w:pPr>
    </w:p>
    <w:p w:rsidR="00B3078B" w:rsidRDefault="00B3078B" w:rsidP="00B61AD8">
      <w:pPr>
        <w:spacing w:line="240" w:lineRule="auto"/>
        <w:jc w:val="both"/>
        <w:rPr>
          <w:rFonts w:asciiTheme="majorHAnsi" w:hAnsiTheme="majorHAnsi"/>
          <w:b/>
          <w:sz w:val="24"/>
          <w:szCs w:val="24"/>
        </w:rPr>
      </w:pPr>
    </w:p>
    <w:p w:rsidR="00FD6298" w:rsidRPr="00430A37" w:rsidRDefault="00FD038F" w:rsidP="00B61AD8">
      <w:pPr>
        <w:spacing w:line="240" w:lineRule="auto"/>
        <w:jc w:val="both"/>
        <w:rPr>
          <w:rFonts w:asciiTheme="majorHAnsi" w:hAnsiTheme="majorHAnsi"/>
          <w:b/>
          <w:sz w:val="24"/>
          <w:szCs w:val="24"/>
        </w:rPr>
      </w:pPr>
      <w:r w:rsidRPr="00430A37">
        <w:rPr>
          <w:rFonts w:asciiTheme="majorHAnsi" w:hAnsiTheme="majorHAnsi"/>
          <w:b/>
          <w:sz w:val="24"/>
          <w:szCs w:val="24"/>
        </w:rPr>
        <w:t>Použité zkratky</w:t>
      </w:r>
    </w:p>
    <w:p w:rsidR="00FD038F" w:rsidRDefault="00FD038F" w:rsidP="00B61AD8">
      <w:pPr>
        <w:spacing w:line="240" w:lineRule="auto"/>
        <w:jc w:val="both"/>
        <w:rPr>
          <w:rFonts w:ascii="Cambria" w:hAnsi="Cambria"/>
          <w:sz w:val="24"/>
          <w:szCs w:val="24"/>
        </w:rPr>
      </w:pPr>
      <w:r w:rsidRPr="00FD038F">
        <w:rPr>
          <w:rFonts w:ascii="Cambria" w:hAnsi="Cambria"/>
          <w:sz w:val="24"/>
          <w:szCs w:val="24"/>
        </w:rPr>
        <w:t>RVP</w:t>
      </w:r>
      <w:r>
        <w:rPr>
          <w:rFonts w:ascii="Cambria" w:hAnsi="Cambria"/>
          <w:sz w:val="24"/>
          <w:szCs w:val="24"/>
        </w:rPr>
        <w:t xml:space="preserve"> MŠ</w:t>
      </w:r>
      <w:r w:rsidRPr="00FD038F">
        <w:rPr>
          <w:rFonts w:ascii="Cambria" w:hAnsi="Cambria"/>
          <w:sz w:val="24"/>
          <w:szCs w:val="24"/>
        </w:rPr>
        <w:t xml:space="preserve"> – Rámcově vzdělávací program</w:t>
      </w:r>
      <w:r>
        <w:rPr>
          <w:rFonts w:ascii="Cambria" w:hAnsi="Cambria"/>
          <w:sz w:val="24"/>
          <w:szCs w:val="24"/>
        </w:rPr>
        <w:t xml:space="preserve"> pro mateřské školy</w:t>
      </w:r>
    </w:p>
    <w:p w:rsidR="00FD038F" w:rsidRDefault="00FD038F" w:rsidP="00B61AD8">
      <w:pPr>
        <w:spacing w:line="240" w:lineRule="auto"/>
        <w:jc w:val="both"/>
        <w:rPr>
          <w:rFonts w:ascii="Cambria" w:hAnsi="Cambria"/>
          <w:sz w:val="24"/>
          <w:szCs w:val="24"/>
        </w:rPr>
      </w:pPr>
      <w:r>
        <w:rPr>
          <w:rFonts w:ascii="Cambria" w:hAnsi="Cambria"/>
          <w:sz w:val="24"/>
          <w:szCs w:val="24"/>
        </w:rPr>
        <w:t>ŠVP MŠ -  Školní vzdělávací program</w:t>
      </w:r>
      <w:r w:rsidR="00717418">
        <w:rPr>
          <w:rFonts w:ascii="Cambria" w:hAnsi="Cambria"/>
          <w:sz w:val="24"/>
          <w:szCs w:val="24"/>
        </w:rPr>
        <w:t xml:space="preserve"> mateřské školy</w:t>
      </w:r>
    </w:p>
    <w:p w:rsidR="007D18C5" w:rsidRDefault="007D18C5" w:rsidP="00B61AD8">
      <w:pPr>
        <w:spacing w:line="240" w:lineRule="auto"/>
        <w:jc w:val="both"/>
        <w:rPr>
          <w:rFonts w:ascii="Cambria" w:hAnsi="Cambria"/>
          <w:sz w:val="24"/>
          <w:szCs w:val="24"/>
        </w:rPr>
      </w:pPr>
      <w:r>
        <w:rPr>
          <w:rFonts w:ascii="Cambria" w:hAnsi="Cambria"/>
          <w:sz w:val="24"/>
          <w:szCs w:val="24"/>
        </w:rPr>
        <w:t>MŠ – Mateřská škola</w:t>
      </w:r>
    </w:p>
    <w:p w:rsidR="00430A37" w:rsidRDefault="00430A37" w:rsidP="00B61AD8">
      <w:pPr>
        <w:spacing w:line="240" w:lineRule="auto"/>
        <w:jc w:val="both"/>
        <w:rPr>
          <w:rFonts w:ascii="Cambria" w:hAnsi="Cambria"/>
          <w:sz w:val="24"/>
          <w:szCs w:val="24"/>
        </w:rPr>
      </w:pPr>
      <w:r>
        <w:rPr>
          <w:rFonts w:ascii="Cambria" w:hAnsi="Cambria"/>
          <w:sz w:val="24"/>
          <w:szCs w:val="24"/>
        </w:rPr>
        <w:t>TVP – Třídní vzdělávací program</w:t>
      </w:r>
    </w:p>
    <w:p w:rsidR="007D18C5" w:rsidRDefault="007D18C5" w:rsidP="00B61AD8">
      <w:pPr>
        <w:spacing w:line="240" w:lineRule="auto"/>
        <w:jc w:val="both"/>
        <w:rPr>
          <w:rFonts w:ascii="Cambria" w:hAnsi="Cambria"/>
          <w:sz w:val="24"/>
          <w:szCs w:val="24"/>
        </w:rPr>
      </w:pPr>
      <w:r>
        <w:rPr>
          <w:rFonts w:ascii="Cambria" w:hAnsi="Cambria"/>
          <w:sz w:val="24"/>
          <w:szCs w:val="24"/>
        </w:rPr>
        <w:t>IB – Integrační blok</w:t>
      </w:r>
    </w:p>
    <w:p w:rsidR="007D18C5" w:rsidRDefault="007D18C5" w:rsidP="00B61AD8">
      <w:pPr>
        <w:spacing w:line="240" w:lineRule="auto"/>
        <w:jc w:val="both"/>
        <w:rPr>
          <w:rFonts w:ascii="Cambria" w:hAnsi="Cambria"/>
          <w:sz w:val="24"/>
          <w:szCs w:val="24"/>
        </w:rPr>
      </w:pPr>
      <w:r>
        <w:rPr>
          <w:rFonts w:ascii="Cambria" w:hAnsi="Cambria"/>
          <w:sz w:val="24"/>
          <w:szCs w:val="24"/>
        </w:rPr>
        <w:t>OP – Odloučené pracoviště</w:t>
      </w:r>
    </w:p>
    <w:p w:rsidR="00E40282" w:rsidRDefault="003C7FEA" w:rsidP="00B61AD8">
      <w:pPr>
        <w:spacing w:line="240" w:lineRule="auto"/>
        <w:jc w:val="both"/>
        <w:rPr>
          <w:rFonts w:ascii="Cambria" w:hAnsi="Cambria"/>
          <w:sz w:val="24"/>
          <w:szCs w:val="24"/>
        </w:rPr>
      </w:pPr>
      <w:r>
        <w:rPr>
          <w:rFonts w:ascii="Cambria" w:hAnsi="Cambria"/>
          <w:sz w:val="24"/>
          <w:szCs w:val="24"/>
        </w:rPr>
        <w:t>SAK – Sport a kultura</w:t>
      </w:r>
    </w:p>
    <w:p w:rsidR="00843BD9" w:rsidRDefault="00843BD9" w:rsidP="00B61AD8">
      <w:pPr>
        <w:spacing w:line="240" w:lineRule="auto"/>
        <w:jc w:val="both"/>
        <w:rPr>
          <w:rFonts w:ascii="Cambria" w:hAnsi="Cambria"/>
          <w:sz w:val="24"/>
          <w:szCs w:val="24"/>
        </w:rPr>
      </w:pPr>
      <w:r>
        <w:rPr>
          <w:rFonts w:ascii="Cambria" w:hAnsi="Cambria"/>
          <w:sz w:val="24"/>
          <w:szCs w:val="24"/>
        </w:rPr>
        <w:t>PPP – Pedagogicko</w:t>
      </w:r>
      <w:r w:rsidR="006E53C8">
        <w:rPr>
          <w:rFonts w:ascii="Cambria" w:hAnsi="Cambria"/>
          <w:sz w:val="24"/>
          <w:szCs w:val="24"/>
        </w:rPr>
        <w:t>-</w:t>
      </w:r>
      <w:r>
        <w:rPr>
          <w:rFonts w:ascii="Cambria" w:hAnsi="Cambria"/>
          <w:sz w:val="24"/>
          <w:szCs w:val="24"/>
        </w:rPr>
        <w:t xml:space="preserve"> psychologická poradna</w:t>
      </w:r>
    </w:p>
    <w:p w:rsidR="00843BD9" w:rsidRDefault="00843BD9" w:rsidP="00B61AD8">
      <w:pPr>
        <w:spacing w:line="240" w:lineRule="auto"/>
        <w:jc w:val="both"/>
        <w:rPr>
          <w:rFonts w:ascii="Cambria" w:hAnsi="Cambria"/>
          <w:sz w:val="24"/>
          <w:szCs w:val="24"/>
        </w:rPr>
      </w:pPr>
      <w:r>
        <w:rPr>
          <w:rFonts w:ascii="Cambria" w:hAnsi="Cambria"/>
          <w:sz w:val="24"/>
          <w:szCs w:val="24"/>
        </w:rPr>
        <w:t>SPC – Speciálně pedagogické centrum</w:t>
      </w:r>
    </w:p>
    <w:p w:rsidR="00843BD9" w:rsidRDefault="00843BD9" w:rsidP="00B61AD8">
      <w:pPr>
        <w:spacing w:line="240" w:lineRule="auto"/>
        <w:jc w:val="both"/>
        <w:rPr>
          <w:rFonts w:ascii="Cambria" w:hAnsi="Cambria"/>
          <w:sz w:val="24"/>
          <w:szCs w:val="24"/>
        </w:rPr>
      </w:pPr>
      <w:r>
        <w:rPr>
          <w:rFonts w:ascii="Cambria" w:hAnsi="Cambria"/>
          <w:sz w:val="24"/>
          <w:szCs w:val="24"/>
        </w:rPr>
        <w:lastRenderedPageBreak/>
        <w:t>ZŠ – Základní škola</w:t>
      </w:r>
    </w:p>
    <w:p w:rsidR="00843BD9" w:rsidRDefault="00843BD9" w:rsidP="00B61AD8">
      <w:pPr>
        <w:spacing w:line="240" w:lineRule="auto"/>
        <w:jc w:val="both"/>
        <w:rPr>
          <w:rFonts w:ascii="Cambria" w:hAnsi="Cambria"/>
          <w:sz w:val="24"/>
          <w:szCs w:val="24"/>
        </w:rPr>
      </w:pPr>
      <w:r>
        <w:rPr>
          <w:rFonts w:ascii="Cambria" w:hAnsi="Cambria"/>
          <w:sz w:val="24"/>
          <w:szCs w:val="24"/>
        </w:rPr>
        <w:t>ZUŠ – Základní umělecká škola</w:t>
      </w:r>
    </w:p>
    <w:p w:rsidR="00402771" w:rsidRDefault="00402771" w:rsidP="00B61AD8">
      <w:pPr>
        <w:spacing w:line="240" w:lineRule="auto"/>
        <w:jc w:val="both"/>
        <w:rPr>
          <w:rFonts w:ascii="Cambria" w:hAnsi="Cambria"/>
          <w:sz w:val="24"/>
          <w:szCs w:val="24"/>
        </w:rPr>
      </w:pPr>
      <w:r>
        <w:rPr>
          <w:rFonts w:ascii="Cambria" w:hAnsi="Cambria"/>
          <w:sz w:val="24"/>
          <w:szCs w:val="24"/>
        </w:rPr>
        <w:t>MHD – Městská hromadná doprava</w:t>
      </w:r>
    </w:p>
    <w:p w:rsidR="00402771" w:rsidRDefault="00402771" w:rsidP="00B61AD8">
      <w:pPr>
        <w:spacing w:line="240" w:lineRule="auto"/>
        <w:jc w:val="both"/>
        <w:rPr>
          <w:rFonts w:ascii="Cambria" w:hAnsi="Cambria"/>
          <w:sz w:val="24"/>
          <w:szCs w:val="24"/>
        </w:rPr>
      </w:pPr>
      <w:r>
        <w:rPr>
          <w:rFonts w:ascii="Cambria" w:hAnsi="Cambria"/>
          <w:sz w:val="24"/>
          <w:szCs w:val="24"/>
        </w:rPr>
        <w:t>MěÚ – Městský úřad</w:t>
      </w:r>
    </w:p>
    <w:p w:rsidR="00402771" w:rsidRDefault="00402771" w:rsidP="00B61AD8">
      <w:pPr>
        <w:spacing w:line="240" w:lineRule="auto"/>
        <w:jc w:val="both"/>
        <w:rPr>
          <w:rFonts w:ascii="Cambria" w:hAnsi="Cambria"/>
          <w:sz w:val="24"/>
          <w:szCs w:val="24"/>
        </w:rPr>
      </w:pPr>
      <w:r>
        <w:rPr>
          <w:rFonts w:ascii="Cambria" w:hAnsi="Cambria"/>
          <w:sz w:val="24"/>
          <w:szCs w:val="24"/>
        </w:rPr>
        <w:t>SPOZ – Sbor pro občanské záležitosti</w:t>
      </w:r>
    </w:p>
    <w:p w:rsidR="007D18C5" w:rsidRDefault="007D18C5" w:rsidP="00B61AD8">
      <w:pPr>
        <w:spacing w:line="240" w:lineRule="auto"/>
        <w:jc w:val="both"/>
        <w:rPr>
          <w:rFonts w:ascii="Cambria" w:hAnsi="Cambria"/>
          <w:sz w:val="24"/>
          <w:szCs w:val="24"/>
        </w:rPr>
      </w:pPr>
    </w:p>
    <w:p w:rsidR="00717418" w:rsidRDefault="00717418" w:rsidP="00B61AD8">
      <w:pPr>
        <w:spacing w:line="240" w:lineRule="auto"/>
        <w:jc w:val="both"/>
        <w:rPr>
          <w:rFonts w:ascii="Cambria" w:hAnsi="Cambria"/>
          <w:sz w:val="24"/>
          <w:szCs w:val="24"/>
        </w:rPr>
      </w:pPr>
    </w:p>
    <w:p w:rsidR="00717418" w:rsidRPr="00FD038F" w:rsidRDefault="00717418" w:rsidP="00B61AD8">
      <w:pPr>
        <w:spacing w:line="240" w:lineRule="auto"/>
        <w:jc w:val="both"/>
        <w:rPr>
          <w:rFonts w:ascii="Cambria" w:hAnsi="Cambria"/>
          <w:sz w:val="24"/>
          <w:szCs w:val="24"/>
        </w:rPr>
      </w:pPr>
    </w:p>
    <w:p w:rsidR="00FD6298" w:rsidRPr="002E6333" w:rsidRDefault="00FD6298" w:rsidP="00B61AD8">
      <w:pPr>
        <w:spacing w:line="240" w:lineRule="auto"/>
        <w:rPr>
          <w:rFonts w:asciiTheme="majorHAnsi" w:hAnsiTheme="majorHAnsi"/>
          <w:color w:val="548DD4" w:themeColor="text2" w:themeTint="99"/>
          <w:sz w:val="24"/>
          <w:szCs w:val="24"/>
        </w:rPr>
      </w:pPr>
    </w:p>
    <w:p w:rsidR="00FD6298" w:rsidRDefault="00FD6298" w:rsidP="00B61AD8">
      <w:pPr>
        <w:spacing w:line="240" w:lineRule="auto"/>
        <w:rPr>
          <w:rFonts w:asciiTheme="majorHAnsi" w:hAnsiTheme="majorHAnsi"/>
          <w:sz w:val="24"/>
          <w:szCs w:val="24"/>
        </w:rPr>
      </w:pPr>
    </w:p>
    <w:p w:rsidR="002E6333" w:rsidRDefault="002E6333" w:rsidP="00B61AD8">
      <w:pPr>
        <w:spacing w:line="240" w:lineRule="auto"/>
        <w:rPr>
          <w:rFonts w:asciiTheme="majorHAnsi" w:hAnsiTheme="majorHAnsi"/>
          <w:sz w:val="24"/>
          <w:szCs w:val="24"/>
        </w:rPr>
      </w:pPr>
    </w:p>
    <w:p w:rsidR="002E6333" w:rsidRDefault="002E6333" w:rsidP="00B61AD8">
      <w:pPr>
        <w:spacing w:line="240" w:lineRule="auto"/>
        <w:rPr>
          <w:rFonts w:asciiTheme="majorHAnsi" w:hAnsiTheme="majorHAnsi"/>
          <w:sz w:val="24"/>
          <w:szCs w:val="24"/>
        </w:rPr>
      </w:pPr>
    </w:p>
    <w:p w:rsidR="002E6333" w:rsidRDefault="002E6333" w:rsidP="00B61AD8">
      <w:pPr>
        <w:spacing w:line="240" w:lineRule="auto"/>
        <w:rPr>
          <w:rFonts w:asciiTheme="majorHAnsi" w:hAnsiTheme="majorHAnsi"/>
          <w:sz w:val="24"/>
          <w:szCs w:val="24"/>
        </w:rPr>
      </w:pPr>
    </w:p>
    <w:p w:rsidR="002E6333" w:rsidRDefault="002E6333" w:rsidP="00FD6298">
      <w:pPr>
        <w:rPr>
          <w:rFonts w:asciiTheme="majorHAnsi" w:hAnsiTheme="majorHAnsi"/>
          <w:sz w:val="24"/>
          <w:szCs w:val="24"/>
        </w:rPr>
      </w:pPr>
    </w:p>
    <w:p w:rsidR="002E6333" w:rsidRDefault="002E6333" w:rsidP="00FD6298">
      <w:pPr>
        <w:rPr>
          <w:rFonts w:asciiTheme="majorHAnsi" w:hAnsiTheme="majorHAnsi"/>
          <w:sz w:val="24"/>
          <w:szCs w:val="24"/>
        </w:rPr>
      </w:pPr>
    </w:p>
    <w:p w:rsidR="002E6333" w:rsidRDefault="002E6333" w:rsidP="00FD6298">
      <w:pPr>
        <w:rPr>
          <w:rFonts w:asciiTheme="majorHAnsi" w:hAnsiTheme="majorHAnsi"/>
          <w:sz w:val="24"/>
          <w:szCs w:val="24"/>
        </w:rPr>
      </w:pPr>
    </w:p>
    <w:p w:rsidR="002E6333" w:rsidRDefault="002E6333" w:rsidP="00FD6298">
      <w:pPr>
        <w:rPr>
          <w:rFonts w:asciiTheme="majorHAnsi" w:hAnsiTheme="majorHAnsi"/>
          <w:sz w:val="24"/>
          <w:szCs w:val="24"/>
        </w:rPr>
      </w:pPr>
    </w:p>
    <w:p w:rsidR="002E6333" w:rsidRDefault="002E6333" w:rsidP="00FD6298">
      <w:pPr>
        <w:rPr>
          <w:rFonts w:asciiTheme="majorHAnsi" w:hAnsiTheme="majorHAnsi"/>
          <w:sz w:val="24"/>
          <w:szCs w:val="24"/>
        </w:rPr>
      </w:pPr>
    </w:p>
    <w:p w:rsidR="002E6333" w:rsidRPr="00FD6298" w:rsidRDefault="002E6333" w:rsidP="00FD6298">
      <w:pPr>
        <w:rPr>
          <w:rFonts w:asciiTheme="majorHAnsi" w:hAnsiTheme="majorHAnsi"/>
          <w:sz w:val="24"/>
          <w:szCs w:val="24"/>
        </w:rPr>
      </w:pPr>
    </w:p>
    <w:sectPr w:rsidR="002E6333" w:rsidRPr="00FD6298">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FBF" w:rsidRDefault="00825FBF" w:rsidP="00B12314">
      <w:pPr>
        <w:spacing w:after="0" w:line="240" w:lineRule="auto"/>
      </w:pPr>
      <w:r>
        <w:separator/>
      </w:r>
    </w:p>
  </w:endnote>
  <w:endnote w:type="continuationSeparator" w:id="0">
    <w:p w:rsidR="00825FBF" w:rsidRDefault="00825FBF" w:rsidP="00B12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Songti SC">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8396025"/>
      <w:docPartObj>
        <w:docPartGallery w:val="Page Numbers (Bottom of Page)"/>
        <w:docPartUnique/>
      </w:docPartObj>
    </w:sdtPr>
    <w:sdtEndPr/>
    <w:sdtContent>
      <w:p w:rsidR="00825FBF" w:rsidRDefault="00825FBF">
        <w:pPr>
          <w:pStyle w:val="Zpat"/>
          <w:jc w:val="center"/>
        </w:pPr>
        <w:r>
          <w:fldChar w:fldCharType="begin"/>
        </w:r>
        <w:r>
          <w:instrText>PAGE   \* MERGEFORMAT</w:instrText>
        </w:r>
        <w:r>
          <w:fldChar w:fldCharType="separate"/>
        </w:r>
        <w:r w:rsidR="007075F2">
          <w:rPr>
            <w:noProof/>
          </w:rPr>
          <w:t>46</w:t>
        </w:r>
        <w:r>
          <w:fldChar w:fldCharType="end"/>
        </w:r>
      </w:p>
    </w:sdtContent>
  </w:sdt>
  <w:p w:rsidR="00825FBF" w:rsidRDefault="00825FBF">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FBF" w:rsidRDefault="00825FBF" w:rsidP="00B12314">
      <w:pPr>
        <w:spacing w:after="0" w:line="240" w:lineRule="auto"/>
      </w:pPr>
      <w:r>
        <w:separator/>
      </w:r>
    </w:p>
  </w:footnote>
  <w:footnote w:type="continuationSeparator" w:id="0">
    <w:p w:rsidR="00825FBF" w:rsidRDefault="00825FBF" w:rsidP="00B123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FBF" w:rsidRDefault="00825FBF" w:rsidP="00504A5A">
    <w:pPr>
      <w:pStyle w:val="Zhlav"/>
      <w:rPr>
        <w:rFonts w:ascii="Times New Roman" w:hAnsi="Times New Roman" w:cs="Times New Roman"/>
        <w:i/>
        <w:iCs/>
      </w:rPr>
    </w:pPr>
    <w:r>
      <w:rPr>
        <w:rFonts w:ascii="Times New Roman" w:hAnsi="Times New Roman" w:cs="Times New Roman"/>
        <w:i/>
        <w:iCs/>
      </w:rPr>
      <w:t>ŠVP Cesta do života</w:t>
    </w:r>
    <w:r>
      <w:rPr>
        <w:rFonts w:ascii="Times New Roman" w:hAnsi="Times New Roman" w:cs="Times New Roman"/>
        <w:i/>
        <w:iCs/>
      </w:rPr>
      <w:tab/>
    </w:r>
    <w:proofErr w:type="gramStart"/>
    <w:r>
      <w:rPr>
        <w:rFonts w:ascii="Times New Roman" w:hAnsi="Times New Roman" w:cs="Times New Roman"/>
        <w:i/>
        <w:iCs/>
      </w:rPr>
      <w:t>č.j.</w:t>
    </w:r>
    <w:proofErr w:type="gramEnd"/>
    <w:r>
      <w:rPr>
        <w:rFonts w:ascii="Times New Roman" w:hAnsi="Times New Roman" w:cs="Times New Roman"/>
        <w:i/>
        <w:iCs/>
      </w:rPr>
      <w:t xml:space="preserve"> MŠ 415/2023</w:t>
    </w:r>
    <w:r>
      <w:rPr>
        <w:rFonts w:ascii="Times New Roman" w:hAnsi="Times New Roman" w:cs="Times New Roman"/>
        <w:i/>
        <w:iCs/>
      </w:rPr>
      <w:tab/>
      <w:t>Příloha č.6.</w:t>
    </w:r>
  </w:p>
  <w:p w:rsidR="00825FBF" w:rsidRDefault="00825FBF">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128F6"/>
    <w:multiLevelType w:val="multilevel"/>
    <w:tmpl w:val="6004DF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
    <w:nsid w:val="11E544E9"/>
    <w:multiLevelType w:val="multilevel"/>
    <w:tmpl w:val="AB72A9D2"/>
    <w:styleLink w:val="WWNum5"/>
    <w:lvl w:ilvl="0">
      <w:numFmt w:val="bullet"/>
      <w:lvlText w:val="o"/>
      <w:lvlJc w:val="left"/>
      <w:rPr>
        <w:rFonts w:ascii="Courier New" w:hAnsi="Courier New" w:cs="Courier New"/>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
    <w:nsid w:val="466721EE"/>
    <w:multiLevelType w:val="multilevel"/>
    <w:tmpl w:val="D89C83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C3C"/>
    <w:rsid w:val="00002751"/>
    <w:rsid w:val="00006FFC"/>
    <w:rsid w:val="00007301"/>
    <w:rsid w:val="00015128"/>
    <w:rsid w:val="00015644"/>
    <w:rsid w:val="000214FD"/>
    <w:rsid w:val="00022097"/>
    <w:rsid w:val="000261E4"/>
    <w:rsid w:val="00037419"/>
    <w:rsid w:val="00043524"/>
    <w:rsid w:val="00045D79"/>
    <w:rsid w:val="000471DD"/>
    <w:rsid w:val="00051496"/>
    <w:rsid w:val="00060A42"/>
    <w:rsid w:val="00061C8F"/>
    <w:rsid w:val="0007241E"/>
    <w:rsid w:val="00080B8E"/>
    <w:rsid w:val="00083E63"/>
    <w:rsid w:val="000845CF"/>
    <w:rsid w:val="00090D83"/>
    <w:rsid w:val="00094B13"/>
    <w:rsid w:val="000A2BC0"/>
    <w:rsid w:val="000A4759"/>
    <w:rsid w:val="000A7BC9"/>
    <w:rsid w:val="000C2304"/>
    <w:rsid w:val="000C2800"/>
    <w:rsid w:val="000C47B1"/>
    <w:rsid w:val="000C4F1F"/>
    <w:rsid w:val="000C7C55"/>
    <w:rsid w:val="000D47C4"/>
    <w:rsid w:val="000E2D57"/>
    <w:rsid w:val="000E2D8F"/>
    <w:rsid w:val="000E3A2A"/>
    <w:rsid w:val="000E4D25"/>
    <w:rsid w:val="000F4302"/>
    <w:rsid w:val="00100105"/>
    <w:rsid w:val="00113A4F"/>
    <w:rsid w:val="0012419A"/>
    <w:rsid w:val="001437E4"/>
    <w:rsid w:val="00143CC6"/>
    <w:rsid w:val="00151B9A"/>
    <w:rsid w:val="001630DD"/>
    <w:rsid w:val="00166274"/>
    <w:rsid w:val="00167AB3"/>
    <w:rsid w:val="00172579"/>
    <w:rsid w:val="001875CB"/>
    <w:rsid w:val="00197EE2"/>
    <w:rsid w:val="001A3D49"/>
    <w:rsid w:val="001B159B"/>
    <w:rsid w:val="001C6D25"/>
    <w:rsid w:val="001D0020"/>
    <w:rsid w:val="001D05CB"/>
    <w:rsid w:val="001D16C7"/>
    <w:rsid w:val="001D210E"/>
    <w:rsid w:val="001D3214"/>
    <w:rsid w:val="001D591E"/>
    <w:rsid w:val="001D6738"/>
    <w:rsid w:val="001E443F"/>
    <w:rsid w:val="001E4A42"/>
    <w:rsid w:val="001E72C1"/>
    <w:rsid w:val="001F59A8"/>
    <w:rsid w:val="002033A7"/>
    <w:rsid w:val="00206612"/>
    <w:rsid w:val="00211DEB"/>
    <w:rsid w:val="0021394A"/>
    <w:rsid w:val="00221429"/>
    <w:rsid w:val="0022528F"/>
    <w:rsid w:val="00231E67"/>
    <w:rsid w:val="00235D93"/>
    <w:rsid w:val="00244318"/>
    <w:rsid w:val="00245FF9"/>
    <w:rsid w:val="00275327"/>
    <w:rsid w:val="00275F61"/>
    <w:rsid w:val="00277D2E"/>
    <w:rsid w:val="00283106"/>
    <w:rsid w:val="002842E0"/>
    <w:rsid w:val="00286195"/>
    <w:rsid w:val="00290674"/>
    <w:rsid w:val="002938D2"/>
    <w:rsid w:val="00293EF5"/>
    <w:rsid w:val="00293F47"/>
    <w:rsid w:val="002A0D53"/>
    <w:rsid w:val="002A6378"/>
    <w:rsid w:val="002B228B"/>
    <w:rsid w:val="002C0924"/>
    <w:rsid w:val="002D2C48"/>
    <w:rsid w:val="002E03DF"/>
    <w:rsid w:val="002E6333"/>
    <w:rsid w:val="002F3C01"/>
    <w:rsid w:val="002F3EEF"/>
    <w:rsid w:val="00302C0E"/>
    <w:rsid w:val="003122B1"/>
    <w:rsid w:val="003137C3"/>
    <w:rsid w:val="003242A1"/>
    <w:rsid w:val="00331644"/>
    <w:rsid w:val="00332103"/>
    <w:rsid w:val="00335CE1"/>
    <w:rsid w:val="00337DA3"/>
    <w:rsid w:val="00343CBC"/>
    <w:rsid w:val="00370718"/>
    <w:rsid w:val="00380B0E"/>
    <w:rsid w:val="003839C0"/>
    <w:rsid w:val="003A333A"/>
    <w:rsid w:val="003B2682"/>
    <w:rsid w:val="003C36CB"/>
    <w:rsid w:val="003C7FEA"/>
    <w:rsid w:val="003E1252"/>
    <w:rsid w:val="003E38F3"/>
    <w:rsid w:val="003E4BB9"/>
    <w:rsid w:val="003E5598"/>
    <w:rsid w:val="003F677A"/>
    <w:rsid w:val="003F677B"/>
    <w:rsid w:val="003F78E2"/>
    <w:rsid w:val="00402771"/>
    <w:rsid w:val="00420B11"/>
    <w:rsid w:val="00430A37"/>
    <w:rsid w:val="00433A3C"/>
    <w:rsid w:val="00433C49"/>
    <w:rsid w:val="00447434"/>
    <w:rsid w:val="00447683"/>
    <w:rsid w:val="00447E3B"/>
    <w:rsid w:val="00453C84"/>
    <w:rsid w:val="00455481"/>
    <w:rsid w:val="00461898"/>
    <w:rsid w:val="00464232"/>
    <w:rsid w:val="00486176"/>
    <w:rsid w:val="00493EA5"/>
    <w:rsid w:val="004A2FA0"/>
    <w:rsid w:val="004A4DE2"/>
    <w:rsid w:val="004A574E"/>
    <w:rsid w:val="004A715C"/>
    <w:rsid w:val="004A756B"/>
    <w:rsid w:val="004B02FC"/>
    <w:rsid w:val="004B1C05"/>
    <w:rsid w:val="004B1EE7"/>
    <w:rsid w:val="004B361C"/>
    <w:rsid w:val="004B6142"/>
    <w:rsid w:val="004B76C4"/>
    <w:rsid w:val="004C1783"/>
    <w:rsid w:val="004D0C25"/>
    <w:rsid w:val="004E6D61"/>
    <w:rsid w:val="004F2847"/>
    <w:rsid w:val="004F3184"/>
    <w:rsid w:val="004F31EE"/>
    <w:rsid w:val="00504A5A"/>
    <w:rsid w:val="00516427"/>
    <w:rsid w:val="00516E61"/>
    <w:rsid w:val="00517A45"/>
    <w:rsid w:val="00521897"/>
    <w:rsid w:val="00526DFF"/>
    <w:rsid w:val="005300B5"/>
    <w:rsid w:val="005301B6"/>
    <w:rsid w:val="005310E3"/>
    <w:rsid w:val="005320DC"/>
    <w:rsid w:val="00544375"/>
    <w:rsid w:val="0054464E"/>
    <w:rsid w:val="00546899"/>
    <w:rsid w:val="00554AB5"/>
    <w:rsid w:val="00561B14"/>
    <w:rsid w:val="00562AD1"/>
    <w:rsid w:val="00567B10"/>
    <w:rsid w:val="005720C8"/>
    <w:rsid w:val="00574225"/>
    <w:rsid w:val="00575BB9"/>
    <w:rsid w:val="00577F2B"/>
    <w:rsid w:val="00584351"/>
    <w:rsid w:val="005A15B1"/>
    <w:rsid w:val="005A6DA6"/>
    <w:rsid w:val="005A765F"/>
    <w:rsid w:val="005B2B69"/>
    <w:rsid w:val="005B2D79"/>
    <w:rsid w:val="005B4E5D"/>
    <w:rsid w:val="005B774A"/>
    <w:rsid w:val="005C348F"/>
    <w:rsid w:val="005D1523"/>
    <w:rsid w:val="005E1DEE"/>
    <w:rsid w:val="005E1F14"/>
    <w:rsid w:val="005E5096"/>
    <w:rsid w:val="005F782E"/>
    <w:rsid w:val="0061007D"/>
    <w:rsid w:val="006112ED"/>
    <w:rsid w:val="00611F2E"/>
    <w:rsid w:val="0061480D"/>
    <w:rsid w:val="006162D9"/>
    <w:rsid w:val="00616499"/>
    <w:rsid w:val="00620FDE"/>
    <w:rsid w:val="006252E1"/>
    <w:rsid w:val="00626F72"/>
    <w:rsid w:val="00642482"/>
    <w:rsid w:val="00643DDA"/>
    <w:rsid w:val="0065482F"/>
    <w:rsid w:val="00655BDA"/>
    <w:rsid w:val="00662A18"/>
    <w:rsid w:val="00673158"/>
    <w:rsid w:val="006731F8"/>
    <w:rsid w:val="006740D9"/>
    <w:rsid w:val="00676AC9"/>
    <w:rsid w:val="00677D4C"/>
    <w:rsid w:val="00685C56"/>
    <w:rsid w:val="00686795"/>
    <w:rsid w:val="0068682E"/>
    <w:rsid w:val="00686C5B"/>
    <w:rsid w:val="00691C8D"/>
    <w:rsid w:val="0069659A"/>
    <w:rsid w:val="00697E0F"/>
    <w:rsid w:val="006A59F2"/>
    <w:rsid w:val="006B3DBF"/>
    <w:rsid w:val="006D25F5"/>
    <w:rsid w:val="006E06B4"/>
    <w:rsid w:val="006E4EEC"/>
    <w:rsid w:val="006E53C8"/>
    <w:rsid w:val="006F05B1"/>
    <w:rsid w:val="00704222"/>
    <w:rsid w:val="007075F2"/>
    <w:rsid w:val="00711568"/>
    <w:rsid w:val="00712497"/>
    <w:rsid w:val="00714034"/>
    <w:rsid w:val="00717418"/>
    <w:rsid w:val="00726594"/>
    <w:rsid w:val="007339E6"/>
    <w:rsid w:val="0074423F"/>
    <w:rsid w:val="00760859"/>
    <w:rsid w:val="0076469F"/>
    <w:rsid w:val="0077190A"/>
    <w:rsid w:val="00772388"/>
    <w:rsid w:val="007725F8"/>
    <w:rsid w:val="007742A8"/>
    <w:rsid w:val="007772F5"/>
    <w:rsid w:val="00777EA8"/>
    <w:rsid w:val="007814D6"/>
    <w:rsid w:val="00781EE1"/>
    <w:rsid w:val="00784BD8"/>
    <w:rsid w:val="00784F54"/>
    <w:rsid w:val="00790B5B"/>
    <w:rsid w:val="00790F5B"/>
    <w:rsid w:val="007A4B8B"/>
    <w:rsid w:val="007C00FA"/>
    <w:rsid w:val="007C586B"/>
    <w:rsid w:val="007D18C5"/>
    <w:rsid w:val="007E67FD"/>
    <w:rsid w:val="007F18AC"/>
    <w:rsid w:val="007F4F92"/>
    <w:rsid w:val="00803051"/>
    <w:rsid w:val="00807BE6"/>
    <w:rsid w:val="0081416E"/>
    <w:rsid w:val="00820841"/>
    <w:rsid w:val="008244E7"/>
    <w:rsid w:val="00825FBF"/>
    <w:rsid w:val="008335DB"/>
    <w:rsid w:val="008424B8"/>
    <w:rsid w:val="00842509"/>
    <w:rsid w:val="00843BD9"/>
    <w:rsid w:val="008465B0"/>
    <w:rsid w:val="008544FF"/>
    <w:rsid w:val="00860055"/>
    <w:rsid w:val="00861F14"/>
    <w:rsid w:val="00873402"/>
    <w:rsid w:val="0088133E"/>
    <w:rsid w:val="0088485D"/>
    <w:rsid w:val="00886185"/>
    <w:rsid w:val="00886AF7"/>
    <w:rsid w:val="00890A52"/>
    <w:rsid w:val="008A3E5E"/>
    <w:rsid w:val="008A435C"/>
    <w:rsid w:val="008A7D1E"/>
    <w:rsid w:val="008B3CFA"/>
    <w:rsid w:val="008C17D0"/>
    <w:rsid w:val="008C1B33"/>
    <w:rsid w:val="008C6D56"/>
    <w:rsid w:val="008D6781"/>
    <w:rsid w:val="008E2C1D"/>
    <w:rsid w:val="008E69C1"/>
    <w:rsid w:val="00913E6A"/>
    <w:rsid w:val="0092137B"/>
    <w:rsid w:val="00923400"/>
    <w:rsid w:val="009324EA"/>
    <w:rsid w:val="00932954"/>
    <w:rsid w:val="00937474"/>
    <w:rsid w:val="00943DBD"/>
    <w:rsid w:val="00944ED7"/>
    <w:rsid w:val="009463FA"/>
    <w:rsid w:val="00950B89"/>
    <w:rsid w:val="009539C4"/>
    <w:rsid w:val="009561B8"/>
    <w:rsid w:val="00970B41"/>
    <w:rsid w:val="00981D51"/>
    <w:rsid w:val="009868A6"/>
    <w:rsid w:val="00991F7F"/>
    <w:rsid w:val="0099729A"/>
    <w:rsid w:val="009A042E"/>
    <w:rsid w:val="009A1A09"/>
    <w:rsid w:val="009A283E"/>
    <w:rsid w:val="009D0E1B"/>
    <w:rsid w:val="009E5462"/>
    <w:rsid w:val="009F1BAE"/>
    <w:rsid w:val="009F3F9D"/>
    <w:rsid w:val="009F76F0"/>
    <w:rsid w:val="00A02AE1"/>
    <w:rsid w:val="00A06108"/>
    <w:rsid w:val="00A17957"/>
    <w:rsid w:val="00A2715D"/>
    <w:rsid w:val="00A272F9"/>
    <w:rsid w:val="00A83D1E"/>
    <w:rsid w:val="00A91CE3"/>
    <w:rsid w:val="00A92F0A"/>
    <w:rsid w:val="00A96582"/>
    <w:rsid w:val="00A972F0"/>
    <w:rsid w:val="00A97516"/>
    <w:rsid w:val="00A97806"/>
    <w:rsid w:val="00AA40B3"/>
    <w:rsid w:val="00AA621B"/>
    <w:rsid w:val="00AD00BD"/>
    <w:rsid w:val="00AE0A78"/>
    <w:rsid w:val="00AE167C"/>
    <w:rsid w:val="00AE1788"/>
    <w:rsid w:val="00AE1864"/>
    <w:rsid w:val="00AE27A0"/>
    <w:rsid w:val="00AE3CB6"/>
    <w:rsid w:val="00AE43A3"/>
    <w:rsid w:val="00AE6F24"/>
    <w:rsid w:val="00B12314"/>
    <w:rsid w:val="00B22257"/>
    <w:rsid w:val="00B3078B"/>
    <w:rsid w:val="00B3732E"/>
    <w:rsid w:val="00B4284A"/>
    <w:rsid w:val="00B45E1F"/>
    <w:rsid w:val="00B61AD8"/>
    <w:rsid w:val="00B6485C"/>
    <w:rsid w:val="00B8500D"/>
    <w:rsid w:val="00B85680"/>
    <w:rsid w:val="00B867C1"/>
    <w:rsid w:val="00B92E5A"/>
    <w:rsid w:val="00BB253C"/>
    <w:rsid w:val="00BB364D"/>
    <w:rsid w:val="00BB7750"/>
    <w:rsid w:val="00BC0194"/>
    <w:rsid w:val="00BC7460"/>
    <w:rsid w:val="00BD631D"/>
    <w:rsid w:val="00BD75AB"/>
    <w:rsid w:val="00BE0CEC"/>
    <w:rsid w:val="00BE38F3"/>
    <w:rsid w:val="00BE6972"/>
    <w:rsid w:val="00BE7DA5"/>
    <w:rsid w:val="00BF30EA"/>
    <w:rsid w:val="00BF5A68"/>
    <w:rsid w:val="00C019BA"/>
    <w:rsid w:val="00C1143C"/>
    <w:rsid w:val="00C1575D"/>
    <w:rsid w:val="00C178C2"/>
    <w:rsid w:val="00C17E92"/>
    <w:rsid w:val="00C21711"/>
    <w:rsid w:val="00C22640"/>
    <w:rsid w:val="00C2543C"/>
    <w:rsid w:val="00C35C7B"/>
    <w:rsid w:val="00C40FBC"/>
    <w:rsid w:val="00C446C3"/>
    <w:rsid w:val="00C447E4"/>
    <w:rsid w:val="00C456DF"/>
    <w:rsid w:val="00C512ED"/>
    <w:rsid w:val="00C64F81"/>
    <w:rsid w:val="00C758EE"/>
    <w:rsid w:val="00C77C63"/>
    <w:rsid w:val="00C81568"/>
    <w:rsid w:val="00C9750E"/>
    <w:rsid w:val="00CA5922"/>
    <w:rsid w:val="00CA5A9A"/>
    <w:rsid w:val="00CA638B"/>
    <w:rsid w:val="00CA6839"/>
    <w:rsid w:val="00CC0E1F"/>
    <w:rsid w:val="00CC6360"/>
    <w:rsid w:val="00CD3B97"/>
    <w:rsid w:val="00CD7B07"/>
    <w:rsid w:val="00CE101E"/>
    <w:rsid w:val="00CE351B"/>
    <w:rsid w:val="00CE6FCE"/>
    <w:rsid w:val="00CE7061"/>
    <w:rsid w:val="00D0375C"/>
    <w:rsid w:val="00D0389B"/>
    <w:rsid w:val="00D065D8"/>
    <w:rsid w:val="00D06CA2"/>
    <w:rsid w:val="00D20A64"/>
    <w:rsid w:val="00D21BB5"/>
    <w:rsid w:val="00D24CDD"/>
    <w:rsid w:val="00D27353"/>
    <w:rsid w:val="00D27468"/>
    <w:rsid w:val="00D457CF"/>
    <w:rsid w:val="00D47DE1"/>
    <w:rsid w:val="00D53CAC"/>
    <w:rsid w:val="00D612A3"/>
    <w:rsid w:val="00D70B64"/>
    <w:rsid w:val="00D74A08"/>
    <w:rsid w:val="00D82E12"/>
    <w:rsid w:val="00D85392"/>
    <w:rsid w:val="00D8609A"/>
    <w:rsid w:val="00D87947"/>
    <w:rsid w:val="00DA0E1F"/>
    <w:rsid w:val="00DA152E"/>
    <w:rsid w:val="00DA4FD5"/>
    <w:rsid w:val="00DB1429"/>
    <w:rsid w:val="00DB203F"/>
    <w:rsid w:val="00DB77A9"/>
    <w:rsid w:val="00DC22EA"/>
    <w:rsid w:val="00DD11BC"/>
    <w:rsid w:val="00DE638F"/>
    <w:rsid w:val="00DE72FB"/>
    <w:rsid w:val="00DF1525"/>
    <w:rsid w:val="00DF470D"/>
    <w:rsid w:val="00E029D9"/>
    <w:rsid w:val="00E13E9A"/>
    <w:rsid w:val="00E27839"/>
    <w:rsid w:val="00E3074D"/>
    <w:rsid w:val="00E40282"/>
    <w:rsid w:val="00E40C62"/>
    <w:rsid w:val="00E472AB"/>
    <w:rsid w:val="00E62DCD"/>
    <w:rsid w:val="00E66193"/>
    <w:rsid w:val="00E743CC"/>
    <w:rsid w:val="00E77D2E"/>
    <w:rsid w:val="00E8504A"/>
    <w:rsid w:val="00E85598"/>
    <w:rsid w:val="00E90974"/>
    <w:rsid w:val="00EA18ED"/>
    <w:rsid w:val="00EA1A9E"/>
    <w:rsid w:val="00EA5BAE"/>
    <w:rsid w:val="00EC1EEE"/>
    <w:rsid w:val="00EC2071"/>
    <w:rsid w:val="00EC7146"/>
    <w:rsid w:val="00ED2B42"/>
    <w:rsid w:val="00EE6298"/>
    <w:rsid w:val="00F112F9"/>
    <w:rsid w:val="00F124B7"/>
    <w:rsid w:val="00F23135"/>
    <w:rsid w:val="00F23A38"/>
    <w:rsid w:val="00F267EC"/>
    <w:rsid w:val="00F27645"/>
    <w:rsid w:val="00F32C3C"/>
    <w:rsid w:val="00F369A9"/>
    <w:rsid w:val="00F548D2"/>
    <w:rsid w:val="00F56F76"/>
    <w:rsid w:val="00F66892"/>
    <w:rsid w:val="00F76CC9"/>
    <w:rsid w:val="00F82616"/>
    <w:rsid w:val="00F918B8"/>
    <w:rsid w:val="00FA0AF3"/>
    <w:rsid w:val="00FB0C5B"/>
    <w:rsid w:val="00FB2524"/>
    <w:rsid w:val="00FB30E0"/>
    <w:rsid w:val="00FB4FE2"/>
    <w:rsid w:val="00FC6263"/>
    <w:rsid w:val="00FD038F"/>
    <w:rsid w:val="00FD1635"/>
    <w:rsid w:val="00FD6298"/>
    <w:rsid w:val="00FD730A"/>
    <w:rsid w:val="00FF542C"/>
    <w:rsid w:val="00FF6E7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8A43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EA1A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EA1A9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8A3E5E"/>
    <w:rPr>
      <w:color w:val="0000FF" w:themeColor="hyperlink"/>
      <w:u w:val="single"/>
    </w:rPr>
  </w:style>
  <w:style w:type="paragraph" w:styleId="Zhlav">
    <w:name w:val="header"/>
    <w:basedOn w:val="Normln"/>
    <w:link w:val="ZhlavChar"/>
    <w:unhideWhenUsed/>
    <w:rsid w:val="00B1231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12314"/>
  </w:style>
  <w:style w:type="paragraph" w:styleId="Zpat">
    <w:name w:val="footer"/>
    <w:basedOn w:val="Normln"/>
    <w:link w:val="ZpatChar"/>
    <w:uiPriority w:val="99"/>
    <w:unhideWhenUsed/>
    <w:rsid w:val="00B12314"/>
    <w:pPr>
      <w:tabs>
        <w:tab w:val="center" w:pos="4536"/>
        <w:tab w:val="right" w:pos="9072"/>
      </w:tabs>
      <w:spacing w:after="0" w:line="240" w:lineRule="auto"/>
    </w:pPr>
  </w:style>
  <w:style w:type="character" w:customStyle="1" w:styleId="ZpatChar">
    <w:name w:val="Zápatí Char"/>
    <w:basedOn w:val="Standardnpsmoodstavce"/>
    <w:link w:val="Zpat"/>
    <w:uiPriority w:val="99"/>
    <w:rsid w:val="00B12314"/>
  </w:style>
  <w:style w:type="character" w:customStyle="1" w:styleId="Nadpis1Char">
    <w:name w:val="Nadpis 1 Char"/>
    <w:basedOn w:val="Standardnpsmoodstavce"/>
    <w:link w:val="Nadpis1"/>
    <w:uiPriority w:val="9"/>
    <w:rsid w:val="008A435C"/>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rsid w:val="00EA1A9E"/>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rsid w:val="00EA1A9E"/>
    <w:rPr>
      <w:rFonts w:asciiTheme="majorHAnsi" w:eastAsiaTheme="majorEastAsia" w:hAnsiTheme="majorHAnsi" w:cstheme="majorBidi"/>
      <w:b/>
      <w:bCs/>
      <w:color w:val="4F81BD" w:themeColor="accent1"/>
    </w:rPr>
  </w:style>
  <w:style w:type="paragraph" w:styleId="Odstavecseseznamem">
    <w:name w:val="List Paragraph"/>
    <w:basedOn w:val="Normln"/>
    <w:qFormat/>
    <w:rsid w:val="00DE638F"/>
    <w:pPr>
      <w:ind w:left="720"/>
      <w:contextualSpacing/>
    </w:pPr>
  </w:style>
  <w:style w:type="paragraph" w:styleId="Textbubliny">
    <w:name w:val="Balloon Text"/>
    <w:basedOn w:val="Normln"/>
    <w:link w:val="TextbublinyChar"/>
    <w:uiPriority w:val="99"/>
    <w:semiHidden/>
    <w:unhideWhenUsed/>
    <w:rsid w:val="00F76CC9"/>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76CC9"/>
    <w:rPr>
      <w:rFonts w:ascii="Tahoma" w:hAnsi="Tahoma" w:cs="Tahoma"/>
      <w:sz w:val="16"/>
      <w:szCs w:val="16"/>
    </w:rPr>
  </w:style>
  <w:style w:type="paragraph" w:customStyle="1" w:styleId="Default">
    <w:name w:val="Default"/>
    <w:rsid w:val="00293EF5"/>
    <w:pPr>
      <w:autoSpaceDE w:val="0"/>
      <w:autoSpaceDN w:val="0"/>
      <w:adjustRightInd w:val="0"/>
      <w:spacing w:after="0" w:line="240" w:lineRule="auto"/>
    </w:pPr>
    <w:rPr>
      <w:rFonts w:ascii="Trebuchet MS" w:eastAsia="Times New Roman" w:hAnsi="Trebuchet MS" w:cs="Times New Roman"/>
      <w:color w:val="000000"/>
      <w:sz w:val="24"/>
      <w:szCs w:val="24"/>
      <w:lang w:eastAsia="cs-CZ"/>
    </w:rPr>
  </w:style>
  <w:style w:type="paragraph" w:styleId="Nadpisobsahu">
    <w:name w:val="TOC Heading"/>
    <w:basedOn w:val="Nadpis1"/>
    <w:next w:val="Normln"/>
    <w:uiPriority w:val="39"/>
    <w:semiHidden/>
    <w:unhideWhenUsed/>
    <w:qFormat/>
    <w:rsid w:val="00526DFF"/>
    <w:pPr>
      <w:outlineLvl w:val="9"/>
    </w:pPr>
    <w:rPr>
      <w:lang w:eastAsia="cs-CZ"/>
    </w:rPr>
  </w:style>
  <w:style w:type="paragraph" w:styleId="Obsah1">
    <w:name w:val="toc 1"/>
    <w:basedOn w:val="Normln"/>
    <w:next w:val="Normln"/>
    <w:autoRedefine/>
    <w:uiPriority w:val="39"/>
    <w:unhideWhenUsed/>
    <w:rsid w:val="00526DFF"/>
    <w:pPr>
      <w:spacing w:after="100"/>
    </w:pPr>
  </w:style>
  <w:style w:type="paragraph" w:styleId="Obsah2">
    <w:name w:val="toc 2"/>
    <w:basedOn w:val="Normln"/>
    <w:next w:val="Normln"/>
    <w:autoRedefine/>
    <w:uiPriority w:val="39"/>
    <w:unhideWhenUsed/>
    <w:rsid w:val="00526DFF"/>
    <w:pPr>
      <w:spacing w:after="100"/>
      <w:ind w:left="220"/>
    </w:pPr>
  </w:style>
  <w:style w:type="paragraph" w:customStyle="1" w:styleId="Standard">
    <w:name w:val="Standard"/>
    <w:rsid w:val="00015128"/>
    <w:pPr>
      <w:widowControl w:val="0"/>
      <w:suppressAutoHyphens/>
      <w:autoSpaceDN w:val="0"/>
      <w:spacing w:after="120" w:line="240" w:lineRule="auto"/>
      <w:jc w:val="both"/>
    </w:pPr>
    <w:rPr>
      <w:rFonts w:ascii="Calibri" w:eastAsia="Calibri" w:hAnsi="Calibri" w:cs="Calibri"/>
      <w:kern w:val="3"/>
      <w:sz w:val="24"/>
      <w:szCs w:val="24"/>
      <w:lang w:eastAsia="cs-CZ" w:bidi="hi-IN"/>
    </w:rPr>
  </w:style>
  <w:style w:type="paragraph" w:customStyle="1" w:styleId="Textbody">
    <w:name w:val="Text body"/>
    <w:basedOn w:val="Standard"/>
    <w:rsid w:val="007F4F92"/>
    <w:pPr>
      <w:textAlignment w:val="baseline"/>
    </w:pPr>
  </w:style>
  <w:style w:type="numbering" w:customStyle="1" w:styleId="WWNum5">
    <w:name w:val="WWNum5"/>
    <w:basedOn w:val="Bezseznamu"/>
    <w:rsid w:val="002A6378"/>
    <w:pPr>
      <w:numPr>
        <w:numId w:val="1"/>
      </w:numPr>
    </w:pPr>
  </w:style>
  <w:style w:type="paragraph" w:styleId="Zkladntext">
    <w:name w:val="Body Text"/>
    <w:basedOn w:val="Normln"/>
    <w:link w:val="ZkladntextChar"/>
    <w:rsid w:val="00FD6298"/>
    <w:pPr>
      <w:suppressAutoHyphens/>
      <w:spacing w:after="140"/>
    </w:pPr>
    <w:rPr>
      <w:rFonts w:ascii="Times New Roman" w:eastAsia="Songti SC" w:hAnsi="Times New Roman" w:cs="Arial"/>
      <w:kern w:val="2"/>
      <w:sz w:val="24"/>
      <w:szCs w:val="24"/>
      <w:lang w:eastAsia="zh-CN" w:bidi="hi-IN"/>
    </w:rPr>
  </w:style>
  <w:style w:type="character" w:customStyle="1" w:styleId="ZkladntextChar">
    <w:name w:val="Základní text Char"/>
    <w:basedOn w:val="Standardnpsmoodstavce"/>
    <w:link w:val="Zkladntext"/>
    <w:rsid w:val="00FD6298"/>
    <w:rPr>
      <w:rFonts w:ascii="Times New Roman" w:eastAsia="Songti SC" w:hAnsi="Times New Roman" w:cs="Arial"/>
      <w:kern w:val="2"/>
      <w:sz w:val="24"/>
      <w:szCs w:val="24"/>
      <w:lang w:eastAsia="zh-CN" w:bidi="hi-IN"/>
    </w:rPr>
  </w:style>
  <w:style w:type="paragraph" w:customStyle="1" w:styleId="Obsahtabulky">
    <w:name w:val="Obsah tabulky"/>
    <w:basedOn w:val="Normln"/>
    <w:qFormat/>
    <w:rsid w:val="00FD6298"/>
    <w:pPr>
      <w:widowControl w:val="0"/>
      <w:suppressLineNumbers/>
      <w:suppressAutoHyphens/>
      <w:spacing w:after="0" w:line="240" w:lineRule="auto"/>
    </w:pPr>
    <w:rPr>
      <w:rFonts w:ascii="Times New Roman" w:eastAsia="Songti SC" w:hAnsi="Times New Roman" w:cs="Arial"/>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8A43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EA1A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EA1A9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8A3E5E"/>
    <w:rPr>
      <w:color w:val="0000FF" w:themeColor="hyperlink"/>
      <w:u w:val="single"/>
    </w:rPr>
  </w:style>
  <w:style w:type="paragraph" w:styleId="Zhlav">
    <w:name w:val="header"/>
    <w:basedOn w:val="Normln"/>
    <w:link w:val="ZhlavChar"/>
    <w:unhideWhenUsed/>
    <w:rsid w:val="00B1231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12314"/>
  </w:style>
  <w:style w:type="paragraph" w:styleId="Zpat">
    <w:name w:val="footer"/>
    <w:basedOn w:val="Normln"/>
    <w:link w:val="ZpatChar"/>
    <w:uiPriority w:val="99"/>
    <w:unhideWhenUsed/>
    <w:rsid w:val="00B12314"/>
    <w:pPr>
      <w:tabs>
        <w:tab w:val="center" w:pos="4536"/>
        <w:tab w:val="right" w:pos="9072"/>
      </w:tabs>
      <w:spacing w:after="0" w:line="240" w:lineRule="auto"/>
    </w:pPr>
  </w:style>
  <w:style w:type="character" w:customStyle="1" w:styleId="ZpatChar">
    <w:name w:val="Zápatí Char"/>
    <w:basedOn w:val="Standardnpsmoodstavce"/>
    <w:link w:val="Zpat"/>
    <w:uiPriority w:val="99"/>
    <w:rsid w:val="00B12314"/>
  </w:style>
  <w:style w:type="character" w:customStyle="1" w:styleId="Nadpis1Char">
    <w:name w:val="Nadpis 1 Char"/>
    <w:basedOn w:val="Standardnpsmoodstavce"/>
    <w:link w:val="Nadpis1"/>
    <w:uiPriority w:val="9"/>
    <w:rsid w:val="008A435C"/>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rsid w:val="00EA1A9E"/>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rsid w:val="00EA1A9E"/>
    <w:rPr>
      <w:rFonts w:asciiTheme="majorHAnsi" w:eastAsiaTheme="majorEastAsia" w:hAnsiTheme="majorHAnsi" w:cstheme="majorBidi"/>
      <w:b/>
      <w:bCs/>
      <w:color w:val="4F81BD" w:themeColor="accent1"/>
    </w:rPr>
  </w:style>
  <w:style w:type="paragraph" w:styleId="Odstavecseseznamem">
    <w:name w:val="List Paragraph"/>
    <w:basedOn w:val="Normln"/>
    <w:qFormat/>
    <w:rsid w:val="00DE638F"/>
    <w:pPr>
      <w:ind w:left="720"/>
      <w:contextualSpacing/>
    </w:pPr>
  </w:style>
  <w:style w:type="paragraph" w:styleId="Textbubliny">
    <w:name w:val="Balloon Text"/>
    <w:basedOn w:val="Normln"/>
    <w:link w:val="TextbublinyChar"/>
    <w:uiPriority w:val="99"/>
    <w:semiHidden/>
    <w:unhideWhenUsed/>
    <w:rsid w:val="00F76CC9"/>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76CC9"/>
    <w:rPr>
      <w:rFonts w:ascii="Tahoma" w:hAnsi="Tahoma" w:cs="Tahoma"/>
      <w:sz w:val="16"/>
      <w:szCs w:val="16"/>
    </w:rPr>
  </w:style>
  <w:style w:type="paragraph" w:customStyle="1" w:styleId="Default">
    <w:name w:val="Default"/>
    <w:rsid w:val="00293EF5"/>
    <w:pPr>
      <w:autoSpaceDE w:val="0"/>
      <w:autoSpaceDN w:val="0"/>
      <w:adjustRightInd w:val="0"/>
      <w:spacing w:after="0" w:line="240" w:lineRule="auto"/>
    </w:pPr>
    <w:rPr>
      <w:rFonts w:ascii="Trebuchet MS" w:eastAsia="Times New Roman" w:hAnsi="Trebuchet MS" w:cs="Times New Roman"/>
      <w:color w:val="000000"/>
      <w:sz w:val="24"/>
      <w:szCs w:val="24"/>
      <w:lang w:eastAsia="cs-CZ"/>
    </w:rPr>
  </w:style>
  <w:style w:type="paragraph" w:styleId="Nadpisobsahu">
    <w:name w:val="TOC Heading"/>
    <w:basedOn w:val="Nadpis1"/>
    <w:next w:val="Normln"/>
    <w:uiPriority w:val="39"/>
    <w:semiHidden/>
    <w:unhideWhenUsed/>
    <w:qFormat/>
    <w:rsid w:val="00526DFF"/>
    <w:pPr>
      <w:outlineLvl w:val="9"/>
    </w:pPr>
    <w:rPr>
      <w:lang w:eastAsia="cs-CZ"/>
    </w:rPr>
  </w:style>
  <w:style w:type="paragraph" w:styleId="Obsah1">
    <w:name w:val="toc 1"/>
    <w:basedOn w:val="Normln"/>
    <w:next w:val="Normln"/>
    <w:autoRedefine/>
    <w:uiPriority w:val="39"/>
    <w:unhideWhenUsed/>
    <w:rsid w:val="00526DFF"/>
    <w:pPr>
      <w:spacing w:after="100"/>
    </w:pPr>
  </w:style>
  <w:style w:type="paragraph" w:styleId="Obsah2">
    <w:name w:val="toc 2"/>
    <w:basedOn w:val="Normln"/>
    <w:next w:val="Normln"/>
    <w:autoRedefine/>
    <w:uiPriority w:val="39"/>
    <w:unhideWhenUsed/>
    <w:rsid w:val="00526DFF"/>
    <w:pPr>
      <w:spacing w:after="100"/>
      <w:ind w:left="220"/>
    </w:pPr>
  </w:style>
  <w:style w:type="paragraph" w:customStyle="1" w:styleId="Standard">
    <w:name w:val="Standard"/>
    <w:rsid w:val="00015128"/>
    <w:pPr>
      <w:widowControl w:val="0"/>
      <w:suppressAutoHyphens/>
      <w:autoSpaceDN w:val="0"/>
      <w:spacing w:after="120" w:line="240" w:lineRule="auto"/>
      <w:jc w:val="both"/>
    </w:pPr>
    <w:rPr>
      <w:rFonts w:ascii="Calibri" w:eastAsia="Calibri" w:hAnsi="Calibri" w:cs="Calibri"/>
      <w:kern w:val="3"/>
      <w:sz w:val="24"/>
      <w:szCs w:val="24"/>
      <w:lang w:eastAsia="cs-CZ" w:bidi="hi-IN"/>
    </w:rPr>
  </w:style>
  <w:style w:type="paragraph" w:customStyle="1" w:styleId="Textbody">
    <w:name w:val="Text body"/>
    <w:basedOn w:val="Standard"/>
    <w:rsid w:val="007F4F92"/>
    <w:pPr>
      <w:textAlignment w:val="baseline"/>
    </w:pPr>
  </w:style>
  <w:style w:type="numbering" w:customStyle="1" w:styleId="WWNum5">
    <w:name w:val="WWNum5"/>
    <w:basedOn w:val="Bezseznamu"/>
    <w:rsid w:val="002A6378"/>
    <w:pPr>
      <w:numPr>
        <w:numId w:val="1"/>
      </w:numPr>
    </w:pPr>
  </w:style>
  <w:style w:type="paragraph" w:styleId="Zkladntext">
    <w:name w:val="Body Text"/>
    <w:basedOn w:val="Normln"/>
    <w:link w:val="ZkladntextChar"/>
    <w:rsid w:val="00FD6298"/>
    <w:pPr>
      <w:suppressAutoHyphens/>
      <w:spacing w:after="140"/>
    </w:pPr>
    <w:rPr>
      <w:rFonts w:ascii="Times New Roman" w:eastAsia="Songti SC" w:hAnsi="Times New Roman" w:cs="Arial"/>
      <w:kern w:val="2"/>
      <w:sz w:val="24"/>
      <w:szCs w:val="24"/>
      <w:lang w:eastAsia="zh-CN" w:bidi="hi-IN"/>
    </w:rPr>
  </w:style>
  <w:style w:type="character" w:customStyle="1" w:styleId="ZkladntextChar">
    <w:name w:val="Základní text Char"/>
    <w:basedOn w:val="Standardnpsmoodstavce"/>
    <w:link w:val="Zkladntext"/>
    <w:rsid w:val="00FD6298"/>
    <w:rPr>
      <w:rFonts w:ascii="Times New Roman" w:eastAsia="Songti SC" w:hAnsi="Times New Roman" w:cs="Arial"/>
      <w:kern w:val="2"/>
      <w:sz w:val="24"/>
      <w:szCs w:val="24"/>
      <w:lang w:eastAsia="zh-CN" w:bidi="hi-IN"/>
    </w:rPr>
  </w:style>
  <w:style w:type="paragraph" w:customStyle="1" w:styleId="Obsahtabulky">
    <w:name w:val="Obsah tabulky"/>
    <w:basedOn w:val="Normln"/>
    <w:qFormat/>
    <w:rsid w:val="00FD6298"/>
    <w:pPr>
      <w:widowControl w:val="0"/>
      <w:suppressLineNumbers/>
      <w:suppressAutoHyphens/>
      <w:spacing w:after="0" w:line="240" w:lineRule="auto"/>
    </w:pPr>
    <w:rPr>
      <w:rFonts w:ascii="Times New Roman" w:eastAsia="Songti SC" w:hAnsi="Times New Roman" w:cs="Arial"/>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7C3BD-9FE0-45D1-95EE-A663FE87A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48</Pages>
  <Words>11978</Words>
  <Characters>70674</Characters>
  <Application>Microsoft Office Word</Application>
  <DocSecurity>0</DocSecurity>
  <Lines>588</Lines>
  <Paragraphs>164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MŠ R. Tomáška</dc:creator>
  <cp:lastModifiedBy>MŠ R. Tomáška</cp:lastModifiedBy>
  <cp:revision>26</cp:revision>
  <cp:lastPrinted>2023-09-26T11:21:00Z</cp:lastPrinted>
  <dcterms:created xsi:type="dcterms:W3CDTF">2023-09-25T15:44:00Z</dcterms:created>
  <dcterms:modified xsi:type="dcterms:W3CDTF">2023-09-29T06:28:00Z</dcterms:modified>
</cp:coreProperties>
</file>